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DF06EC" w:rsidRPr="00FB441D" w:rsidTr="00483EA7">
        <w:trPr>
          <w:tblCellSpacing w:w="22" w:type="dxa"/>
        </w:trPr>
        <w:tc>
          <w:tcPr>
            <w:tcW w:w="4897" w:type="pct"/>
            <w:hideMark/>
          </w:tcPr>
          <w:p w:rsidR="00DF06EC" w:rsidRPr="00FB441D" w:rsidRDefault="00DF06EC" w:rsidP="00483EA7">
            <w:pPr>
              <w:pStyle w:val="a3"/>
              <w:spacing w:before="60" w:beforeAutospacing="0" w:after="0"/>
              <w:rPr>
                <w:rFonts w:eastAsiaTheme="minorEastAsia"/>
                <w:sz w:val="28"/>
                <w:szCs w:val="28"/>
                <w:lang w:val="uk-UA"/>
              </w:rPr>
            </w:pPr>
            <w:r w:rsidRPr="00FB441D">
              <w:rPr>
                <w:sz w:val="28"/>
                <w:szCs w:val="28"/>
                <w:lang w:val="uk-UA"/>
              </w:rPr>
              <w:t>ЗАТВЕРДЖЕНО</w:t>
            </w:r>
            <w:r w:rsidRPr="00FB441D">
              <w:rPr>
                <w:sz w:val="28"/>
                <w:szCs w:val="28"/>
                <w:lang w:val="uk-UA"/>
              </w:rPr>
              <w:br/>
              <w:t>постановою Кабінету Міністрів України</w:t>
            </w:r>
            <w:r w:rsidRPr="00FB441D">
              <w:rPr>
                <w:sz w:val="28"/>
                <w:szCs w:val="28"/>
                <w:lang w:val="uk-UA"/>
              </w:rPr>
              <w:br/>
              <w:t>від 16 грудня 2020 р. N 1270</w:t>
            </w:r>
          </w:p>
        </w:tc>
      </w:tr>
    </w:tbl>
    <w:p w:rsidR="00DF06EC" w:rsidRPr="00FB441D" w:rsidRDefault="00DF06EC" w:rsidP="00DF06EC">
      <w:pPr>
        <w:pStyle w:val="a3"/>
        <w:spacing w:before="60" w:beforeAutospacing="0" w:after="0"/>
        <w:jc w:val="both"/>
        <w:rPr>
          <w:sz w:val="28"/>
          <w:szCs w:val="28"/>
          <w:lang w:val="uk-UA"/>
        </w:rPr>
      </w:pPr>
      <w:r w:rsidRPr="00FB441D">
        <w:rPr>
          <w:sz w:val="28"/>
          <w:szCs w:val="28"/>
          <w:lang w:val="uk-UA"/>
        </w:rPr>
        <w:br w:type="textWrapping" w:clear="all"/>
      </w:r>
    </w:p>
    <w:p w:rsidR="00DF06EC" w:rsidRPr="00FB441D" w:rsidRDefault="00DF06EC" w:rsidP="00DF06EC">
      <w:pPr>
        <w:pStyle w:val="3"/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441D">
        <w:rPr>
          <w:rFonts w:ascii="Times New Roman" w:hAnsi="Times New Roman" w:cs="Times New Roman"/>
          <w:sz w:val="28"/>
          <w:szCs w:val="28"/>
        </w:rPr>
        <w:t>ЗМІНИ,</w:t>
      </w:r>
      <w:r w:rsidRPr="00FB441D">
        <w:rPr>
          <w:rFonts w:ascii="Times New Roman" w:hAnsi="Times New Roman" w:cs="Times New Roman"/>
          <w:sz w:val="28"/>
          <w:szCs w:val="28"/>
        </w:rPr>
        <w:br/>
        <w:t>що вносяться до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</w:t>
      </w:r>
    </w:p>
    <w:bookmarkEnd w:id="0"/>
    <w:p w:rsidR="00DF06EC" w:rsidRPr="00CF7D72" w:rsidRDefault="00DF06EC" w:rsidP="00DF06EC">
      <w:pPr>
        <w:pStyle w:val="a3"/>
        <w:spacing w:before="60" w:beforeAutospacing="0" w:after="0"/>
        <w:jc w:val="both"/>
        <w:rPr>
          <w:sz w:val="28"/>
          <w:szCs w:val="28"/>
        </w:rPr>
      </w:pP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rFonts w:eastAsiaTheme="minorEastAsia"/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1. У пункті 3 слово "ДФС" замінити словом "ДПС".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2. У пункті 6: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1) абзац шостий викласти в такій редакції: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"державному реєстратору як додаток до заяви про державну реєстрацію змін до відомостей про юридичну особу в разі внесення до установчих документів змін, які впливають на систему оподаткування неприбуткової організації. Така заява передається в електронній формі в установленому порядку технічним адміністратором Єдиного державного реєстру юридичних осіб, фізичних осіб - підприємців та громадських формувань до контролюючих органів разом з відомостями про державну реєстрацію змін до відомостей про юридичну особу згідно із Законом.";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2) доповнити пункт після абзацу шостого новими абзацами такого змісту: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"Під час державної реєстрації створення юридичної особи у заяві про державну реєстрацію створення юридичної особи заявник може зазначати прохання про включення до Реєстру неприбуткових установ та організацій без подання окремої заяви. Згідно із Законом разом з відомостями про державну реєстрацію створення юридичної особи технічний адміністратор Єдиного державного реєстру юридичних осіб, фізичних осіб - підприємців та громадських формувань в електронній формі в установленому порядку забезпечує передачу до контролюючого органу відомостей із заяви про державну реєстрацію створення юридичної особи про включення підприємства, установи, організації до Реєстру.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На підставі отриманих в електронній формі з Єдиного державного реєстру юридичних осіб, фізичних осіб - підприємців та громадських формувань відомостей із заяви про державну реєстрацію створення юридичної особи про включення підприємства, установи, організації до Реєстру в автоматичному режимі створюється електронна реєстраційна заява за формою 1-РН згідно з додатком 1.".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У зв'язку з цим абзаци сьомий і восьмий вважати відповідно абзацами дев'ятим і десятим.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3. У пункті 8: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1) абзац перший після слів "що додаються до неї," доповнити словами "або на підставі відомостей, отриманих з Єдиного державного реєстру юридичних осіб, фізичних осіб - підприємців та громадських формувань,";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lastRenderedPageBreak/>
        <w:t>2) абзац восьмий після слів "що додаються до неї," доповнити словами "або з дня отримання відомостей з Єдиного державного реєстру юридичних осіб, фізичних осіб - підприємців та громадських формувань,".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4. В абзаці першому пункту 9 слово "ДФС" замінити словом "ДПС".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5. Абзац другий пункту 10 викласти в такій редакції: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"прийом реєстраційних заяв, опрацювання відомостей, отриманих з Єдиного державного реєстру юридичних осіб, фізичних осіб - підприємців та громадських формувань, та перевірку наданих документів;".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6. У пункті 12 слова "веб-сайті ДФС" замінити словами "веб-порталі ДПС".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7. Перше речення абзацу шостого пункту 12</w:t>
      </w:r>
      <w:r w:rsidRPr="0036034B">
        <w:rPr>
          <w:sz w:val="28"/>
          <w:szCs w:val="28"/>
          <w:vertAlign w:val="superscript"/>
          <w:lang w:val="uk-UA"/>
        </w:rPr>
        <w:t xml:space="preserve"> 1</w:t>
      </w:r>
      <w:r w:rsidRPr="0036034B">
        <w:rPr>
          <w:sz w:val="28"/>
          <w:szCs w:val="28"/>
          <w:lang w:val="uk-UA"/>
        </w:rPr>
        <w:t xml:space="preserve"> після слів "витяг з Реєстру" доповнити словами і цифрою "за формою згідно з додатком 4", а після слів "повідомлення про відсутність відомостей у Реєстрі" - словами і цифрою "за формою згідно з додатком 5".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8. У другому реченні пункту 14 цифри і слова "30 календарних днів" замінити словами "десять календарних днів".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9. У додатках до Порядку: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1) у додатку 1: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у назві додатка слова "платника податку" замінити словами і цифрою "платника податку</w:t>
      </w:r>
      <w:r w:rsidRPr="0036034B">
        <w:rPr>
          <w:sz w:val="28"/>
          <w:szCs w:val="28"/>
          <w:vertAlign w:val="superscript"/>
          <w:lang w:val="uk-UA"/>
        </w:rPr>
        <w:t xml:space="preserve"> 1</w:t>
      </w:r>
      <w:r w:rsidRPr="0036034B">
        <w:rPr>
          <w:sz w:val="28"/>
          <w:szCs w:val="28"/>
          <w:lang w:val="uk-UA"/>
        </w:rPr>
        <w:t>";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у пункті 1 слова і цифру "(установи, організації)</w:t>
      </w:r>
      <w:r w:rsidRPr="0036034B">
        <w:rPr>
          <w:sz w:val="28"/>
          <w:szCs w:val="28"/>
          <w:vertAlign w:val="superscript"/>
          <w:lang w:val="uk-UA"/>
        </w:rPr>
        <w:t xml:space="preserve"> 1</w:t>
      </w:r>
      <w:r w:rsidRPr="0036034B">
        <w:rPr>
          <w:sz w:val="28"/>
          <w:szCs w:val="28"/>
          <w:lang w:val="uk-UA"/>
        </w:rPr>
        <w:t>" замінити словами "(установи, організації)";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виноску "</w:t>
      </w:r>
      <w:r w:rsidRPr="0036034B">
        <w:rPr>
          <w:sz w:val="28"/>
          <w:szCs w:val="28"/>
          <w:vertAlign w:val="superscript"/>
          <w:lang w:val="uk-UA"/>
        </w:rPr>
        <w:t xml:space="preserve"> 1</w:t>
      </w:r>
      <w:r w:rsidRPr="0036034B">
        <w:rPr>
          <w:sz w:val="28"/>
          <w:szCs w:val="28"/>
          <w:lang w:val="uk-UA"/>
        </w:rPr>
        <w:t>" викласти в такій редакції: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"</w:t>
      </w:r>
      <w:r w:rsidRPr="0036034B">
        <w:rPr>
          <w:sz w:val="28"/>
          <w:szCs w:val="28"/>
          <w:vertAlign w:val="superscript"/>
          <w:lang w:val="uk-UA"/>
        </w:rPr>
        <w:t xml:space="preserve"> 1 </w:t>
      </w:r>
      <w:r w:rsidRPr="0036034B">
        <w:rPr>
          <w:sz w:val="28"/>
          <w:szCs w:val="28"/>
          <w:lang w:val="uk-UA"/>
        </w:rPr>
        <w:t>У разі надходження з Єдиного державного реєстру юридичних осіб, фізичних осіб - підприємців та громадських формувань відомостей із заяви про державну реєстрацію створення юридичної особи про включення до Реєстру неприбуткових установ та організацій реєстраційна заява створюється в автоматичному режимі.";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2) у додатку 2: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після слів і цифри "та реєстраційної заяви (за формою N 1-РН)" доповнити словами "та/або відомостей, отриманих з Єдиного державного реєстру юридичних осіб, фізичних осіб - підприємців та громадських формувань, або рішення, що набрало законної сили за результатами адміністративного або судового оскарження";</w:t>
      </w:r>
    </w:p>
    <w:p w:rsidR="00DF06EC" w:rsidRPr="0036034B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  <w:lang w:val="uk-UA"/>
        </w:rPr>
      </w:pPr>
      <w:r w:rsidRPr="0036034B">
        <w:rPr>
          <w:sz w:val="28"/>
          <w:szCs w:val="28"/>
          <w:lang w:val="uk-UA"/>
        </w:rPr>
        <w:t>слова "(ініціали та прізвище)" замінити словами "(власне ім'я, прізвище)";</w:t>
      </w:r>
    </w:p>
    <w:p w:rsidR="00DF06EC" w:rsidRPr="00CF7D72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</w:rPr>
      </w:pPr>
      <w:r w:rsidRPr="0036034B">
        <w:rPr>
          <w:sz w:val="28"/>
          <w:szCs w:val="28"/>
          <w:lang w:val="uk-UA"/>
        </w:rPr>
        <w:t>3) доповнити Порядок додатками 4 і 5 такого змісту:</w:t>
      </w:r>
    </w:p>
    <w:p w:rsidR="00DF06EC" w:rsidRPr="00CF7D72" w:rsidRDefault="00DF06EC" w:rsidP="00DF06EC">
      <w:pPr>
        <w:pStyle w:val="a3"/>
        <w:spacing w:before="60" w:beforeAutospacing="0" w:after="0"/>
        <w:ind w:firstLine="567"/>
        <w:jc w:val="both"/>
        <w:rPr>
          <w:sz w:val="28"/>
          <w:szCs w:val="28"/>
        </w:rPr>
      </w:pPr>
    </w:p>
    <w:p w:rsidR="006C2EEB" w:rsidRDefault="006C2EEB"/>
    <w:sectPr w:rsidR="006C2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EC"/>
    <w:rsid w:val="006C2EEB"/>
    <w:rsid w:val="00D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EC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qFormat/>
    <w:rsid w:val="00DF06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06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Web) Знак Знак,Знак11"/>
    <w:basedOn w:val="a"/>
    <w:link w:val="a4"/>
    <w:uiPriority w:val="99"/>
    <w:unhideWhenUsed/>
    <w:qFormat/>
    <w:rsid w:val="00DF0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,Обычный (Web) Знак,Знак11 Знак"/>
    <w:basedOn w:val="a0"/>
    <w:link w:val="a3"/>
    <w:uiPriority w:val="99"/>
    <w:rsid w:val="00DF06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EC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qFormat/>
    <w:rsid w:val="00DF06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06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Web) Знак Знак,Знак11"/>
    <w:basedOn w:val="a"/>
    <w:link w:val="a4"/>
    <w:uiPriority w:val="99"/>
    <w:unhideWhenUsed/>
    <w:qFormat/>
    <w:rsid w:val="00DF0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,Обычный (Web) Знак,Знак11 Знак"/>
    <w:basedOn w:val="a0"/>
    <w:link w:val="a3"/>
    <w:uiPriority w:val="99"/>
    <w:rsid w:val="00DF06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2020-12-29T09:35:00Z</dcterms:created>
  <dcterms:modified xsi:type="dcterms:W3CDTF">2020-12-29T09:35:00Z</dcterms:modified>
</cp:coreProperties>
</file>