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B" w:rsidRPr="00083937" w:rsidRDefault="00926A5B" w:rsidP="00C014D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83937">
        <w:rPr>
          <w:rFonts w:ascii="Times New Roman" w:hAnsi="Times New Roman"/>
          <w:b/>
          <w:color w:val="FF0000"/>
          <w:sz w:val="24"/>
          <w:szCs w:val="24"/>
          <w:lang w:val="uk-UA"/>
        </w:rPr>
        <w:t>ЗРАЗОК</w:t>
      </w:r>
    </w:p>
    <w:p w:rsidR="00C014D8" w:rsidRPr="00083937" w:rsidRDefault="00C014D8" w:rsidP="00C014D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83937">
        <w:rPr>
          <w:rFonts w:ascii="Times New Roman" w:hAnsi="Times New Roman"/>
          <w:b/>
          <w:color w:val="FF0000"/>
          <w:sz w:val="24"/>
          <w:szCs w:val="24"/>
          <w:lang w:val="uk-UA"/>
        </w:rPr>
        <w:t>заповнення Уточнюючої декларації</w:t>
      </w:r>
      <w:r w:rsidRPr="0008393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083937">
        <w:rPr>
          <w:rFonts w:ascii="Times New Roman" w:hAnsi="Times New Roman"/>
          <w:b/>
          <w:color w:val="FF0000"/>
          <w:sz w:val="24"/>
          <w:szCs w:val="24"/>
          <w:lang w:val="uk-UA"/>
        </w:rPr>
        <w:t>торговцем</w:t>
      </w:r>
    </w:p>
    <w:p w:rsidR="001C5209" w:rsidRDefault="00C014D8" w:rsidP="00C014D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8393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цінними паперами (податковим агентом)</w:t>
      </w:r>
      <w:r w:rsidR="001C5209" w:rsidRPr="001C5209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1C5209">
        <w:rPr>
          <w:rFonts w:ascii="Times New Roman" w:hAnsi="Times New Roman"/>
          <w:b/>
          <w:color w:val="FF0000"/>
          <w:sz w:val="24"/>
          <w:szCs w:val="24"/>
          <w:lang w:val="uk-UA"/>
        </w:rPr>
        <w:t>щодо операцій</w:t>
      </w:r>
    </w:p>
    <w:p w:rsidR="00C014D8" w:rsidRPr="00083937" w:rsidRDefault="001C5209" w:rsidP="00C014D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з фінансовими інструментами, в тому числі векселями</w:t>
      </w:r>
    </w:p>
    <w:p w:rsidR="001F6193" w:rsidRPr="000C0058" w:rsidRDefault="001F6193" w:rsidP="001F6193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1F6193" w:rsidRPr="000C0058" w:rsidRDefault="001F6193" w:rsidP="001F6193">
      <w:pPr>
        <w:spacing w:after="0"/>
        <w:jc w:val="right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1"/>
        <w:gridCol w:w="11"/>
        <w:gridCol w:w="284"/>
        <w:gridCol w:w="1170"/>
        <w:gridCol w:w="1065"/>
        <w:gridCol w:w="821"/>
        <w:gridCol w:w="1217"/>
        <w:gridCol w:w="41"/>
        <w:gridCol w:w="271"/>
        <w:gridCol w:w="186"/>
        <w:gridCol w:w="120"/>
        <w:gridCol w:w="306"/>
        <w:gridCol w:w="74"/>
        <w:gridCol w:w="232"/>
        <w:gridCol w:w="408"/>
        <w:gridCol w:w="277"/>
        <w:gridCol w:w="126"/>
        <w:gridCol w:w="17"/>
        <w:gridCol w:w="67"/>
        <w:gridCol w:w="228"/>
        <w:gridCol w:w="123"/>
        <w:gridCol w:w="83"/>
        <w:gridCol w:w="358"/>
        <w:gridCol w:w="79"/>
        <w:gridCol w:w="24"/>
        <w:gridCol w:w="55"/>
        <w:gridCol w:w="265"/>
        <w:gridCol w:w="197"/>
        <w:gridCol w:w="55"/>
        <w:gridCol w:w="164"/>
        <w:gridCol w:w="372"/>
        <w:gridCol w:w="80"/>
        <w:gridCol w:w="450"/>
        <w:gridCol w:w="291"/>
        <w:gridCol w:w="105"/>
        <w:gridCol w:w="314"/>
      </w:tblGrid>
      <w:tr w:rsidR="001F6193" w:rsidRPr="000C0058" w:rsidTr="006943A1">
        <w:trPr>
          <w:gridAfter w:val="1"/>
          <w:wAfter w:w="314" w:type="dxa"/>
          <w:trHeight w:val="1813"/>
        </w:trPr>
        <w:tc>
          <w:tcPr>
            <w:tcW w:w="5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193" w:rsidRPr="001B6B14" w:rsidRDefault="001F6193" w:rsidP="00A0613A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1B6B1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Відмітка про одержання паперової форми</w:t>
            </w:r>
          </w:p>
          <w:p w:rsidR="001F6193" w:rsidRPr="001B6B14" w:rsidRDefault="001F6193" w:rsidP="00A0613A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1B6B1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(штамп територіального органу Міністерства доходів і зборів України)</w:t>
            </w:r>
          </w:p>
          <w:p w:rsidR="001F6193" w:rsidRPr="001B6B14" w:rsidRDefault="001F6193" w:rsidP="00A0613A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1B6B1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Дата реєстрації:</w:t>
            </w:r>
          </w:p>
          <w:p w:rsidR="001F6193" w:rsidRPr="000C0058" w:rsidRDefault="001F6193" w:rsidP="00A0613A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B6B1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Реєстраційний номер:</w:t>
            </w:r>
          </w:p>
        </w:tc>
        <w:tc>
          <w:tcPr>
            <w:tcW w:w="50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6193" w:rsidRPr="000C0058" w:rsidRDefault="001F6193" w:rsidP="00A0613A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0C0058" w:rsidTr="006943A1">
        <w:tblPrEx>
          <w:tblBorders>
            <w:top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19" w:type="dxa"/>
          <w:trHeight w:val="770"/>
        </w:trPr>
        <w:tc>
          <w:tcPr>
            <w:tcW w:w="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193" w:rsidRPr="00706CBB" w:rsidRDefault="001F6193" w:rsidP="00A0613A">
            <w:pPr>
              <w:spacing w:after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6682" w:type="dxa"/>
            <w:gridSpan w:val="17"/>
            <w:tcBorders>
              <w:right w:val="nil"/>
            </w:tcBorders>
            <w:shd w:val="clear" w:color="auto" w:fill="auto"/>
          </w:tcPr>
          <w:p w:rsidR="001F6193" w:rsidRPr="00706CBB" w:rsidRDefault="001F6193" w:rsidP="00A0613A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УТОЧНЮЮЧА ДЕКЛАРАЦІЯ</w:t>
            </w:r>
          </w:p>
          <w:p w:rsidR="001F6193" w:rsidRPr="00706CBB" w:rsidRDefault="001F6193" w:rsidP="00A0613A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особливого податку на операції з відчуження цінних паперів та операцій з деривативами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3" w:rsidRPr="00706CBB" w:rsidRDefault="001F6193" w:rsidP="00A0613A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013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3" w:rsidRPr="0055041B" w:rsidRDefault="005B2C0E" w:rsidP="00A0613A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3" w:rsidRPr="00706CBB" w:rsidRDefault="001F6193" w:rsidP="00A0613A">
            <w:pPr>
              <w:pBdr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Уточнююча</w:t>
            </w:r>
          </w:p>
        </w:tc>
      </w:tr>
      <w:tr w:rsidR="001F6193" w:rsidRPr="000C0058" w:rsidTr="006943A1">
        <w:trPr>
          <w:gridAfter w:val="3"/>
          <w:wAfter w:w="710" w:type="dxa"/>
          <w:trHeight w:val="369"/>
        </w:trPr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193" w:rsidRPr="00706CBB" w:rsidRDefault="001F6193" w:rsidP="00A0613A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459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F6193" w:rsidRPr="00706CBB" w:rsidRDefault="001F6193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Звітний (податковий) період, </w:t>
            </w: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який</w:t>
            </w:r>
            <w:proofErr w:type="spellEnd"/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 xml:space="preserve"> уточню</w:t>
            </w: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є</w:t>
            </w:r>
            <w:bookmarkStart w:id="0" w:name="_GoBack"/>
            <w:bookmarkEnd w:id="0"/>
            <w:proofErr w:type="spellStart"/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ться</w:t>
            </w:r>
            <w:proofErr w:type="spellEnd"/>
          </w:p>
        </w:tc>
        <w:tc>
          <w:tcPr>
            <w:tcW w:w="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13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543F37" w:rsidP="00A0613A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1033" w:type="dxa"/>
            <w:gridSpan w:val="7"/>
            <w:tcBorders>
              <w:top w:val="nil"/>
              <w:bottom w:val="nil"/>
              <w:right w:val="nil"/>
            </w:tcBorders>
          </w:tcPr>
          <w:p w:rsidR="001F6193" w:rsidRPr="000C0058" w:rsidRDefault="001F6193" w:rsidP="00A061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93" w:rsidRPr="000C0058" w:rsidRDefault="001F6193" w:rsidP="00A061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0C0058" w:rsidTr="006943A1">
        <w:trPr>
          <w:gridAfter w:val="3"/>
          <w:wAfter w:w="710" w:type="dxa"/>
        </w:trPr>
        <w:tc>
          <w:tcPr>
            <w:tcW w:w="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99" w:type="dxa"/>
            <w:gridSpan w:val="7"/>
            <w:vMerge/>
            <w:tcBorders>
              <w:bottom w:val="nil"/>
              <w:right w:val="nil"/>
            </w:tcBorders>
            <w:shd w:val="clear" w:color="auto" w:fill="auto"/>
          </w:tcPr>
          <w:p w:rsidR="001F6193" w:rsidRPr="00480BBF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30" w:type="dxa"/>
            <w:gridSpan w:val="7"/>
            <w:tcBorders>
              <w:left w:val="nil"/>
              <w:bottom w:val="nil"/>
              <w:right w:val="nil"/>
            </w:tcBorders>
          </w:tcPr>
          <w:p w:rsidR="001F6193" w:rsidRPr="00706CBB" w:rsidRDefault="001F6193" w:rsidP="00A0613A">
            <w:pPr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(рік)</w:t>
            </w:r>
          </w:p>
        </w:tc>
        <w:tc>
          <w:tcPr>
            <w:tcW w:w="1329" w:type="dxa"/>
            <w:gridSpan w:val="8"/>
            <w:tcBorders>
              <w:left w:val="nil"/>
              <w:bottom w:val="nil"/>
              <w:right w:val="nil"/>
            </w:tcBorders>
          </w:tcPr>
          <w:p w:rsidR="001F6193" w:rsidRPr="00706CBB" w:rsidRDefault="001F6193" w:rsidP="00A0613A">
            <w:pPr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706CBB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(квартал)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0C0058" w:rsidTr="006943A1">
        <w:trPr>
          <w:gridAfter w:val="3"/>
          <w:wAfter w:w="710" w:type="dxa"/>
        </w:trPr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480BBF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193" w:rsidRPr="000C0058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DF25C9" w:rsidTr="006943A1">
        <w:trPr>
          <w:gridAfter w:val="3"/>
          <w:wAfter w:w="710" w:type="dxa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DF25C9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Повне найменування (для юридичної особи та постійного представництва нерезидента) / прізвище, ім’я, по батькові (для фізичної особи)</w:t>
            </w:r>
          </w:p>
        </w:tc>
        <w:tc>
          <w:tcPr>
            <w:tcW w:w="465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6731AF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Т</w:t>
            </w:r>
            <w:proofErr w:type="spellStart"/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овариство</w:t>
            </w:r>
            <w:proofErr w:type="spellEnd"/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з обмеженою відповідальністю</w:t>
            </w:r>
            <w:r w:rsidR="00E019A2" w:rsidRPr="0055041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«</w:t>
            </w:r>
            <w:proofErr w:type="spellStart"/>
            <w:r w:rsidR="00E019A2" w:rsidRPr="0055041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Торговець</w:t>
            </w:r>
            <w:proofErr w:type="spellEnd"/>
            <w:r w:rsidR="00E019A2" w:rsidRPr="0055041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»</w:t>
            </w:r>
          </w:p>
        </w:tc>
      </w:tr>
      <w:tr w:rsidR="001F6193" w:rsidRPr="00DF25C9" w:rsidTr="006943A1">
        <w:trPr>
          <w:gridAfter w:val="3"/>
          <w:wAfter w:w="710" w:type="dxa"/>
          <w:trHeight w:val="456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925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Платник податку (податковий агент):</w:t>
            </w:r>
          </w:p>
        </w:tc>
      </w:tr>
      <w:tr w:rsidR="001F6193" w:rsidRPr="00DF25C9" w:rsidTr="006943A1">
        <w:trPr>
          <w:gridAfter w:val="3"/>
          <w:wAfter w:w="710" w:type="dxa"/>
          <w:trHeight w:val="551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4.1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DF25C9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за ЄДРПОУ юридичної особи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55041B" w:rsidRDefault="00E019A2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8</w:t>
            </w:r>
          </w:p>
        </w:tc>
      </w:tr>
      <w:tr w:rsidR="001F6193" w:rsidRPr="00DF25C9" w:rsidTr="006943A1">
        <w:trPr>
          <w:gridAfter w:val="3"/>
          <w:wAfter w:w="710" w:type="dxa"/>
          <w:trHeight w:val="431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Постійне представництво нерезидента (податковий номер)</w:t>
            </w:r>
          </w:p>
        </w:tc>
        <w:tc>
          <w:tcPr>
            <w:tcW w:w="465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DF25C9" w:rsidTr="006943A1">
        <w:trPr>
          <w:gridAfter w:val="3"/>
          <w:wAfter w:w="710" w:type="dxa"/>
          <w:trHeight w:val="453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нерезидента</w:t>
            </w:r>
          </w:p>
        </w:tc>
        <w:tc>
          <w:tcPr>
            <w:tcW w:w="4658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F6193" w:rsidRPr="00DF25C9" w:rsidTr="006943A1">
        <w:trPr>
          <w:gridAfter w:val="3"/>
          <w:wAfter w:w="710" w:type="dxa"/>
          <w:trHeight w:val="515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1F6193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193" w:rsidRPr="00DF25C9" w:rsidRDefault="00DF25C9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Фізична особа (реєстраційний номер облікової картки платника податку або серія та номер паспорта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1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F6193" w:rsidRPr="00DF25C9" w:rsidRDefault="001F6193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4078F" w:rsidRPr="00DF25C9" w:rsidTr="006943A1">
        <w:trPr>
          <w:gridAfter w:val="3"/>
          <w:wAfter w:w="710" w:type="dxa"/>
          <w:trHeight w:val="595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  <w:p w:rsidR="00E4078F" w:rsidRPr="00DF25C9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C9" w:rsidRPr="00DF25C9" w:rsidRDefault="00DF25C9" w:rsidP="00DF25C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Реквізити ліцензії на провадження професійної діяльності на фондовому ринку (серія, номер) (для юридичної особи)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  <w:p w:rsidR="00E4078F" w:rsidRPr="00DF25C9" w:rsidRDefault="00E4078F" w:rsidP="00E4078F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А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В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78F" w:rsidRPr="0055041B" w:rsidRDefault="00E4078F" w:rsidP="00BD5E27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5</w:t>
            </w:r>
          </w:p>
        </w:tc>
      </w:tr>
      <w:tr w:rsidR="00E4078F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264"/>
        </w:trPr>
        <w:tc>
          <w:tcPr>
            <w:tcW w:w="52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  <w:p w:rsidR="00E4078F" w:rsidRPr="00DF25C9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E4078F" w:rsidRPr="00DF25C9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vMerge w:val="restart"/>
            <w:shd w:val="clear" w:color="auto" w:fill="auto"/>
          </w:tcPr>
          <w:p w:rsidR="00E4078F" w:rsidRPr="00DF25C9" w:rsidRDefault="00E4078F" w:rsidP="00A0613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E4078F" w:rsidRPr="00DF25C9" w:rsidRDefault="00E4078F" w:rsidP="00A0613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Податкова адреса платника податку:</w:t>
            </w:r>
          </w:p>
          <w:p w:rsidR="00E4078F" w:rsidRPr="0055041B" w:rsidRDefault="00E4078F" w:rsidP="00E4078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  <w:lang w:val="uk-UA"/>
              </w:rPr>
              <w:t>Київська обл., м. Київ, вул. Київська, 1</w:t>
            </w:r>
          </w:p>
          <w:p w:rsidR="00E4078F" w:rsidRPr="00DF25C9" w:rsidRDefault="00DF25C9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</w:t>
            </w:r>
            <w:r w:rsidR="00E4078F"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(область, місто (селище), район, вулиця, корпус, будинок, квартира)</w:t>
            </w:r>
          </w:p>
          <w:p w:rsidR="00DF25C9" w:rsidRPr="00DF25C9" w:rsidRDefault="00DF25C9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Назва країни резиденції нерезидента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2041" w:type="dxa"/>
            <w:gridSpan w:val="10"/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2617" w:type="dxa"/>
            <w:gridSpan w:val="16"/>
            <w:shd w:val="clear" w:color="auto" w:fill="auto"/>
          </w:tcPr>
          <w:p w:rsidR="00E4078F" w:rsidRPr="0055041B" w:rsidRDefault="00E4078F" w:rsidP="00A0613A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00000</w:t>
            </w:r>
          </w:p>
        </w:tc>
      </w:tr>
      <w:tr w:rsidR="0020332F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407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20332F" w:rsidRPr="00DF25C9" w:rsidRDefault="0020332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vMerge/>
            <w:shd w:val="clear" w:color="auto" w:fill="auto"/>
          </w:tcPr>
          <w:p w:rsidR="0020332F" w:rsidRPr="00DF25C9" w:rsidRDefault="0020332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353" w:type="dxa"/>
            <w:gridSpan w:val="13"/>
            <w:shd w:val="clear" w:color="auto" w:fill="auto"/>
          </w:tcPr>
          <w:p w:rsidR="0020332F" w:rsidRPr="00DF25C9" w:rsidRDefault="0020332F" w:rsidP="0020332F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Телефон                                  </w:t>
            </w:r>
          </w:p>
        </w:tc>
        <w:tc>
          <w:tcPr>
            <w:tcW w:w="2305" w:type="dxa"/>
            <w:gridSpan w:val="13"/>
            <w:shd w:val="clear" w:color="auto" w:fill="auto"/>
          </w:tcPr>
          <w:p w:rsidR="0020332F" w:rsidRPr="0055041B" w:rsidRDefault="0020332F" w:rsidP="00A0613A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222-22-22</w:t>
            </w:r>
          </w:p>
        </w:tc>
      </w:tr>
      <w:tr w:rsidR="00E4078F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406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vMerge/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915" w:type="dxa"/>
            <w:gridSpan w:val="9"/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Факс</w:t>
            </w:r>
          </w:p>
        </w:tc>
        <w:tc>
          <w:tcPr>
            <w:tcW w:w="2743" w:type="dxa"/>
            <w:gridSpan w:val="17"/>
            <w:shd w:val="clear" w:color="auto" w:fill="auto"/>
          </w:tcPr>
          <w:p w:rsidR="00E4078F" w:rsidRPr="0055041B" w:rsidRDefault="00E4078F" w:rsidP="00A0613A">
            <w:pP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333-33-33</w:t>
            </w:r>
          </w:p>
        </w:tc>
      </w:tr>
      <w:tr w:rsidR="00E4078F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313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vMerge/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6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E-</w:t>
            </w:r>
            <w:proofErr w:type="spellStart"/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mail</w:t>
            </w:r>
            <w:proofErr w:type="spellEnd"/>
          </w:p>
        </w:tc>
        <w:tc>
          <w:tcPr>
            <w:tcW w:w="302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4078F" w:rsidRPr="00DF25C9" w:rsidRDefault="00E4078F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943A1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510"/>
        </w:trPr>
        <w:tc>
          <w:tcPr>
            <w:tcW w:w="520" w:type="dxa"/>
            <w:gridSpan w:val="2"/>
            <w:tcBorders>
              <w:bottom w:val="nil"/>
            </w:tcBorders>
            <w:shd w:val="clear" w:color="auto" w:fill="auto"/>
          </w:tcPr>
          <w:p w:rsidR="006943A1" w:rsidRPr="00DF25C9" w:rsidRDefault="006943A1" w:rsidP="00A0613A">
            <w:pPr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vMerge/>
            <w:tcBorders>
              <w:bottom w:val="nil"/>
            </w:tcBorders>
            <w:shd w:val="clear" w:color="auto" w:fill="auto"/>
          </w:tcPr>
          <w:p w:rsidR="006943A1" w:rsidRPr="00DF25C9" w:rsidRDefault="006943A1" w:rsidP="00A0613A">
            <w:pPr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65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A1" w:rsidRPr="00DF25C9" w:rsidRDefault="006943A1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Код країни резиденції нерезидента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  <w:tr w:rsidR="006943A1" w:rsidRPr="00DF25C9" w:rsidTr="006943A1">
        <w:tblPrEx>
          <w:tblBorders>
            <w:bottom w:val="none" w:sz="0" w:space="0" w:color="auto"/>
          </w:tblBorders>
          <w:tblLook w:val="01E0"/>
        </w:tblPrEx>
        <w:trPr>
          <w:gridAfter w:val="3"/>
          <w:wAfter w:w="710" w:type="dxa"/>
          <w:trHeight w:val="118"/>
        </w:trPr>
        <w:tc>
          <w:tcPr>
            <w:tcW w:w="5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3A1" w:rsidRPr="00DF25C9" w:rsidRDefault="006943A1" w:rsidP="00A0613A">
            <w:pPr>
              <w:rPr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456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A1" w:rsidRPr="00DF25C9" w:rsidRDefault="006943A1" w:rsidP="00A0613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_______________________________________</w:t>
            </w:r>
          </w:p>
        </w:tc>
        <w:tc>
          <w:tcPr>
            <w:tcW w:w="4658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A1" w:rsidRPr="00DF25C9" w:rsidRDefault="006943A1" w:rsidP="00A0613A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4078F" w:rsidRPr="00DF25C9" w:rsidTr="006943A1">
        <w:tc>
          <w:tcPr>
            <w:tcW w:w="815" w:type="dxa"/>
            <w:gridSpan w:val="4"/>
            <w:shd w:val="clear" w:color="auto" w:fill="auto"/>
          </w:tcPr>
          <w:p w:rsidR="00E4078F" w:rsidRPr="0055041B" w:rsidRDefault="00E4078F" w:rsidP="00A0613A">
            <w:pPr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18"/>
                <w:lang w:val="uk-UA"/>
              </w:rPr>
              <w:t>7</w:t>
            </w:r>
          </w:p>
        </w:tc>
        <w:tc>
          <w:tcPr>
            <w:tcW w:w="9641" w:type="dxa"/>
            <w:gridSpan w:val="33"/>
            <w:shd w:val="clear" w:color="auto" w:fill="auto"/>
          </w:tcPr>
          <w:p w:rsidR="00E4078F" w:rsidRPr="0055041B" w:rsidRDefault="00E4078F" w:rsidP="00506183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  <w:t xml:space="preserve">Найменування територіального органу Міністерства доходів і зборів України, до якого подається Уточнююча Декларація: </w:t>
            </w:r>
            <w:r w:rsidR="00FB0CC2"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Державна податкова інспекція у Голосіївському районі</w:t>
            </w:r>
            <w:r w:rsidR="00506183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 xml:space="preserve"> Головного управління </w:t>
            </w:r>
            <w:proofErr w:type="spellStart"/>
            <w:r w:rsidR="00506183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Міндоході</w:t>
            </w:r>
            <w:r w:rsidR="00083937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в</w:t>
            </w:r>
            <w:proofErr w:type="spellEnd"/>
          </w:p>
        </w:tc>
      </w:tr>
    </w:tbl>
    <w:p w:rsidR="001F6193" w:rsidRPr="00DF25C9" w:rsidRDefault="001F6193" w:rsidP="001F6193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686"/>
        <w:gridCol w:w="1417"/>
        <w:gridCol w:w="1134"/>
        <w:gridCol w:w="851"/>
      </w:tblGrid>
      <w:tr w:rsidR="001F6193" w:rsidRPr="00DF25C9" w:rsidTr="00706CBB">
        <w:tc>
          <w:tcPr>
            <w:tcW w:w="851" w:type="dxa"/>
            <w:vMerge w:val="restart"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операції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Код показника додатка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</w:t>
            </w:r>
            <w:r w:rsidR="0090372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90372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1F6193" w:rsidRPr="00DF25C9" w:rsidTr="00706CBB">
        <w:tc>
          <w:tcPr>
            <w:tcW w:w="851" w:type="dxa"/>
            <w:vMerge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F6193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</w:t>
            </w:r>
            <w:r w:rsidR="001F6193"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адекларована</w:t>
            </w:r>
            <w:r w:rsidR="001F6193"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F6193" w:rsidRPr="00DF25C9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уточнююча</w:t>
            </w:r>
          </w:p>
        </w:tc>
        <w:tc>
          <w:tcPr>
            <w:tcW w:w="851" w:type="dxa"/>
            <w:shd w:val="clear" w:color="auto" w:fill="auto"/>
          </w:tcPr>
          <w:p w:rsidR="00DF25C9" w:rsidRPr="00DF25C9" w:rsidRDefault="00DF25C9" w:rsidP="00DF25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різниця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5</w:t>
            </w:r>
          </w:p>
          <w:p w:rsidR="001F6193" w:rsidRPr="00DF25C9" w:rsidRDefault="00DF25C9" w:rsidP="00DF25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(графа 5 – графа 4) (+/-)</w:t>
            </w:r>
          </w:p>
        </w:tc>
      </w:tr>
      <w:tr w:rsidR="001F6193" w:rsidRPr="00CB71DE" w:rsidTr="00706CBB">
        <w:tc>
          <w:tcPr>
            <w:tcW w:w="851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193" w:rsidRPr="00CB71DE" w:rsidRDefault="001F6193" w:rsidP="00903728">
            <w:pPr>
              <w:spacing w:after="0" w:line="240" w:lineRule="auto"/>
              <w:ind w:right="-52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ind w:right="-52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6</w:t>
            </w:r>
          </w:p>
        </w:tc>
      </w:tr>
      <w:tr w:rsidR="001F6193" w:rsidRPr="00CB71DE" w:rsidTr="00706CBB">
        <w:tc>
          <w:tcPr>
            <w:tcW w:w="851" w:type="dxa"/>
            <w:shd w:val="clear" w:color="auto" w:fill="auto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193" w:rsidRPr="00CB71DE" w:rsidRDefault="001F6193" w:rsidP="000827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відчуження цінних паперів:</w:t>
            </w:r>
          </w:p>
        </w:tc>
        <w:tc>
          <w:tcPr>
            <w:tcW w:w="3686" w:type="dxa"/>
            <w:shd w:val="clear" w:color="auto" w:fill="auto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ind w:right="-52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6193" w:rsidRPr="00CB71DE" w:rsidRDefault="001F6193" w:rsidP="000827A6">
            <w:pPr>
              <w:spacing w:after="0" w:line="240" w:lineRule="auto"/>
              <w:ind w:right="-52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737163" w:rsidRPr="000C0058" w:rsidTr="00706CBB">
        <w:trPr>
          <w:trHeight w:val="473"/>
        </w:trPr>
        <w:tc>
          <w:tcPr>
            <w:tcW w:w="851" w:type="dxa"/>
            <w:shd w:val="clear" w:color="auto" w:fill="auto"/>
          </w:tcPr>
          <w:p w:rsidR="00737163" w:rsidRPr="00CB71DE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37163" w:rsidRPr="00DF25C9" w:rsidRDefault="00DF25C9" w:rsidP="000827A6">
            <w:pPr>
              <w:spacing w:after="0" w:line="240" w:lineRule="auto"/>
              <w:jc w:val="both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біржовими операціями за ставкою 0 відсотків</w:t>
            </w:r>
          </w:p>
        </w:tc>
        <w:tc>
          <w:tcPr>
            <w:tcW w:w="3686" w:type="dxa"/>
            <w:shd w:val="clear" w:color="auto" w:fill="auto"/>
          </w:tcPr>
          <w:p w:rsidR="00737163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Для графи 4: УД1 (гр. 16 підрозділу 1.1 розділу 1 (тип розрахунку 011(012)) + гр. 16 підрозділу 2.1 розділу 2 (тип розрахунку 011(012))); для графи 5: УД1 (гр.16 підрозділу 1.1 розділу 1 (тип розрахунку 013)) + гр.16 підрозділу 2.1 розділу 2 </w:t>
            </w: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(тип розрахунку 013))</w:t>
            </w:r>
          </w:p>
        </w:tc>
        <w:tc>
          <w:tcPr>
            <w:tcW w:w="1417" w:type="dxa"/>
            <w:vAlign w:val="center"/>
          </w:tcPr>
          <w:p w:rsidR="00737163" w:rsidRPr="0055041B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lastRenderedPageBreak/>
              <w:t>7 200</w:t>
            </w:r>
          </w:p>
        </w:tc>
        <w:tc>
          <w:tcPr>
            <w:tcW w:w="1134" w:type="dxa"/>
            <w:vAlign w:val="center"/>
          </w:tcPr>
          <w:p w:rsidR="00737163" w:rsidRPr="0055041B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11 700</w:t>
            </w:r>
          </w:p>
        </w:tc>
        <w:tc>
          <w:tcPr>
            <w:tcW w:w="851" w:type="dxa"/>
            <w:vAlign w:val="center"/>
          </w:tcPr>
          <w:p w:rsidR="00737163" w:rsidRPr="0055041B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4 500</w:t>
            </w:r>
          </w:p>
        </w:tc>
      </w:tr>
      <w:tr w:rsidR="00737163" w:rsidRPr="000C0058" w:rsidTr="006B6DA3">
        <w:tc>
          <w:tcPr>
            <w:tcW w:w="851" w:type="dxa"/>
          </w:tcPr>
          <w:p w:rsidR="00737163" w:rsidRPr="00CB71DE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1.2</w:t>
            </w:r>
          </w:p>
        </w:tc>
        <w:tc>
          <w:tcPr>
            <w:tcW w:w="2835" w:type="dxa"/>
          </w:tcPr>
          <w:p w:rsidR="00737163" w:rsidRPr="002C1560" w:rsidRDefault="00737163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За позабіржовими операціями, з них: </w:t>
            </w:r>
          </w:p>
          <w:p w:rsidR="00737163" w:rsidRPr="00374C38" w:rsidRDefault="00737163" w:rsidP="002C156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1.2.1+1.2.2)</w:t>
            </w:r>
          </w:p>
        </w:tc>
        <w:tc>
          <w:tcPr>
            <w:tcW w:w="3686" w:type="dxa"/>
          </w:tcPr>
          <w:p w:rsidR="00737163" w:rsidRPr="00DF25C9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х </w:t>
            </w:r>
          </w:p>
        </w:tc>
        <w:tc>
          <w:tcPr>
            <w:tcW w:w="1417" w:type="dxa"/>
            <w:vAlign w:val="center"/>
          </w:tcPr>
          <w:p w:rsidR="00737163" w:rsidRPr="0055041B" w:rsidRDefault="00922E5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13 700</w:t>
            </w:r>
          </w:p>
        </w:tc>
        <w:tc>
          <w:tcPr>
            <w:tcW w:w="1134" w:type="dxa"/>
            <w:vAlign w:val="center"/>
          </w:tcPr>
          <w:p w:rsidR="00737163" w:rsidRPr="0055041B" w:rsidRDefault="00922E5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21 700</w:t>
            </w:r>
          </w:p>
        </w:tc>
        <w:tc>
          <w:tcPr>
            <w:tcW w:w="851" w:type="dxa"/>
            <w:vAlign w:val="center"/>
          </w:tcPr>
          <w:p w:rsidR="00737163" w:rsidRPr="0055041B" w:rsidRDefault="00922E5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8 000</w:t>
            </w:r>
          </w:p>
        </w:tc>
      </w:tr>
      <w:tr w:rsidR="00737163" w:rsidRPr="000C0058" w:rsidTr="006B6DA3">
        <w:tc>
          <w:tcPr>
            <w:tcW w:w="851" w:type="dxa"/>
          </w:tcPr>
          <w:p w:rsidR="00737163" w:rsidRPr="00CB71DE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1.2.1</w:t>
            </w:r>
          </w:p>
        </w:tc>
        <w:tc>
          <w:tcPr>
            <w:tcW w:w="2835" w:type="dxa"/>
          </w:tcPr>
          <w:p w:rsidR="00737163" w:rsidRPr="008B7DF3" w:rsidRDefault="00737163" w:rsidP="00903728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  <w:r w:rsidRPr="008B7DF3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за ставкою 0,1 відсотк</w:t>
            </w:r>
            <w:r w:rsidR="00903728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а</w:t>
            </w:r>
          </w:p>
        </w:tc>
        <w:tc>
          <w:tcPr>
            <w:tcW w:w="3686" w:type="dxa"/>
          </w:tcPr>
          <w:p w:rsidR="00737163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16 підрозділу 1.1 розділу 1 (тип розрахунку 011(012)) + гр. 16  підрозділу 2.1 розділу 2 (тип розрахунку 011(012))); для графи 5: УД2 (гр. 16 підрозділу 1.1 розділу 1 (тип розрахунку 013) + гр. 16 підрозділу 2.1 розділу 2 (тип розрахунку 013))</w:t>
            </w:r>
          </w:p>
        </w:tc>
        <w:tc>
          <w:tcPr>
            <w:tcW w:w="1417" w:type="dxa"/>
            <w:vAlign w:val="center"/>
          </w:tcPr>
          <w:p w:rsidR="00737163" w:rsidRPr="0055041B" w:rsidRDefault="00900F9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6 000</w:t>
            </w:r>
          </w:p>
        </w:tc>
        <w:tc>
          <w:tcPr>
            <w:tcW w:w="1134" w:type="dxa"/>
            <w:vAlign w:val="center"/>
          </w:tcPr>
          <w:p w:rsidR="00737163" w:rsidRPr="0055041B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37163" w:rsidRPr="0055041B" w:rsidRDefault="00900F9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- 6000</w:t>
            </w:r>
          </w:p>
        </w:tc>
      </w:tr>
      <w:tr w:rsidR="00737163" w:rsidRPr="000C0058" w:rsidTr="006B6DA3">
        <w:tc>
          <w:tcPr>
            <w:tcW w:w="851" w:type="dxa"/>
          </w:tcPr>
          <w:p w:rsidR="00737163" w:rsidRPr="00CB71DE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1.2.2</w:t>
            </w:r>
          </w:p>
        </w:tc>
        <w:tc>
          <w:tcPr>
            <w:tcW w:w="2835" w:type="dxa"/>
          </w:tcPr>
          <w:p w:rsidR="00737163" w:rsidRPr="008B7DF3" w:rsidRDefault="00737163" w:rsidP="00903728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</w:pPr>
            <w:r w:rsidRPr="008B7DF3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за ставкою 1,5 відсотк</w:t>
            </w:r>
            <w:r w:rsidR="00903728">
              <w:rPr>
                <w:rFonts w:ascii="Times New Roman" w:hAnsi="Times New Roman"/>
                <w:color w:val="7F7F7F" w:themeColor="text1" w:themeTint="80"/>
                <w:sz w:val="16"/>
                <w:szCs w:val="16"/>
                <w:lang w:val="uk-UA"/>
              </w:rPr>
              <w:t>а</w:t>
            </w:r>
          </w:p>
        </w:tc>
        <w:tc>
          <w:tcPr>
            <w:tcW w:w="3686" w:type="dxa"/>
          </w:tcPr>
          <w:p w:rsidR="00737163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17 підрозділу 1.1 розділу 1 (тип розрахунку 011(012)) + гр. 17 підрозділу 2.1 розділу 2 (тип розрахунку 011(012))); для графи 5: УД2 (гр. 17 підрозділу 1.1 розділу 1 (тип розрахунку 013) + гр.17 підрозділу 2.1 розділу 2 (тип розрахунку 013))</w:t>
            </w:r>
          </w:p>
        </w:tc>
        <w:tc>
          <w:tcPr>
            <w:tcW w:w="1417" w:type="dxa"/>
            <w:vAlign w:val="center"/>
          </w:tcPr>
          <w:p w:rsidR="00737163" w:rsidRPr="0055041B" w:rsidRDefault="00900F9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7 700</w:t>
            </w:r>
          </w:p>
        </w:tc>
        <w:tc>
          <w:tcPr>
            <w:tcW w:w="1134" w:type="dxa"/>
            <w:vAlign w:val="center"/>
          </w:tcPr>
          <w:p w:rsidR="00737163" w:rsidRPr="0055041B" w:rsidRDefault="00900F9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21 700</w:t>
            </w:r>
          </w:p>
        </w:tc>
        <w:tc>
          <w:tcPr>
            <w:tcW w:w="851" w:type="dxa"/>
            <w:vAlign w:val="center"/>
          </w:tcPr>
          <w:p w:rsidR="00737163" w:rsidRPr="0055041B" w:rsidRDefault="00900F9D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14 000</w:t>
            </w:r>
          </w:p>
        </w:tc>
      </w:tr>
      <w:tr w:rsidR="00737163" w:rsidRPr="000C0058" w:rsidTr="006B6DA3">
        <w:tc>
          <w:tcPr>
            <w:tcW w:w="851" w:type="dxa"/>
          </w:tcPr>
          <w:p w:rsidR="00737163" w:rsidRPr="00CB71DE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</w:tcPr>
          <w:p w:rsidR="00737163" w:rsidRPr="00374C38" w:rsidRDefault="00737163" w:rsidP="000827A6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Операції з деривативами:</w:t>
            </w:r>
          </w:p>
        </w:tc>
        <w:tc>
          <w:tcPr>
            <w:tcW w:w="3686" w:type="dxa"/>
          </w:tcPr>
          <w:p w:rsidR="00737163" w:rsidRPr="00374C38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737163" w:rsidRPr="006B43B8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985" w:type="dxa"/>
            <w:gridSpan w:val="2"/>
          </w:tcPr>
          <w:p w:rsidR="00737163" w:rsidRPr="006B43B8" w:rsidRDefault="00737163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DF25C9" w:rsidRPr="00903728" w:rsidTr="00903728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2.1</w:t>
            </w:r>
          </w:p>
        </w:tc>
        <w:tc>
          <w:tcPr>
            <w:tcW w:w="2835" w:type="dxa"/>
          </w:tcPr>
          <w:p w:rsidR="00DF25C9" w:rsidRPr="00DF25C9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За біржовими операціями за ставкою 0 відсотків</w:t>
            </w:r>
          </w:p>
        </w:tc>
        <w:tc>
          <w:tcPr>
            <w:tcW w:w="3686" w:type="dxa"/>
          </w:tcPr>
          <w:p w:rsidR="00DF25C9" w:rsidRPr="00DF25C9" w:rsidRDefault="00DF25C9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УД1 (гр. 16 підрозділу 1.2 розділу 1 (тип розрахунку 011(012)) + гр. 16 підрозділу 2.2 розділу 2 (тип розрахунку 011(012))); для графи 5: УД1 (гр. 16 підрозділу 1.2 розділу 1 (тип розрахунку 013) + гр. 16 підрозділу 2.2 розділу 2 (тип розрахунку 013))</w:t>
            </w:r>
          </w:p>
        </w:tc>
        <w:tc>
          <w:tcPr>
            <w:tcW w:w="1417" w:type="dxa"/>
            <w:vAlign w:val="center"/>
          </w:tcPr>
          <w:p w:rsidR="00DF25C9" w:rsidRPr="00903728" w:rsidRDefault="00903728" w:rsidP="0090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903728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3 000</w:t>
            </w:r>
          </w:p>
        </w:tc>
        <w:tc>
          <w:tcPr>
            <w:tcW w:w="1134" w:type="dxa"/>
            <w:vAlign w:val="center"/>
          </w:tcPr>
          <w:p w:rsidR="00DF25C9" w:rsidRPr="00903728" w:rsidRDefault="00903728" w:rsidP="0090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903728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4 000</w:t>
            </w:r>
          </w:p>
        </w:tc>
        <w:tc>
          <w:tcPr>
            <w:tcW w:w="851" w:type="dxa"/>
            <w:vAlign w:val="center"/>
          </w:tcPr>
          <w:p w:rsidR="00DF25C9" w:rsidRPr="00903728" w:rsidRDefault="00903728" w:rsidP="0090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903728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1 000</w:t>
            </w:r>
          </w:p>
        </w:tc>
      </w:tr>
      <w:tr w:rsidR="00DF25C9" w:rsidRPr="001C5209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2.2</w:t>
            </w:r>
          </w:p>
        </w:tc>
        <w:tc>
          <w:tcPr>
            <w:tcW w:w="2835" w:type="dxa"/>
          </w:tcPr>
          <w:p w:rsidR="00DF25C9" w:rsidRPr="00DF25C9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  <w:t>За позабіржовими операціями за ставкою 5 неоподатковуваних мінімумів доходів громадян</w:t>
            </w:r>
          </w:p>
        </w:tc>
        <w:tc>
          <w:tcPr>
            <w:tcW w:w="3686" w:type="dxa"/>
          </w:tcPr>
          <w:p w:rsidR="00DF25C9" w:rsidRPr="00DF25C9" w:rsidRDefault="00DF25C9" w:rsidP="00FF0A28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18 підрозділу 1.2 розділу 1 (тип розрахунку 011(012)) + гр. 18 підрозділу 2.2 розділу 2 (тип розрахунку 011(012))); для графи 5: УД2 (гр. 18 підрозділу 1.2 розділу 1 (тип розрахунку 013) + гр. 18 підрозділу 2.2 розділу 2 (тип розрахунку 013))</w:t>
            </w:r>
          </w:p>
        </w:tc>
        <w:tc>
          <w:tcPr>
            <w:tcW w:w="1417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25C9" w:rsidRPr="006B43B8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F25C9" w:rsidRPr="006B43B8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</w:t>
            </w:r>
          </w:p>
        </w:tc>
        <w:tc>
          <w:tcPr>
            <w:tcW w:w="2835" w:type="dxa"/>
          </w:tcPr>
          <w:p w:rsidR="00DF25C9" w:rsidRPr="00374C38" w:rsidRDefault="00DF25C9" w:rsidP="00FA165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Коригування операцій з відчуження цінних паперів та операцій з деривативами (+/-):</w:t>
            </w:r>
          </w:p>
        </w:tc>
        <w:tc>
          <w:tcPr>
            <w:tcW w:w="3686" w:type="dxa"/>
          </w:tcPr>
          <w:p w:rsidR="00DF25C9" w:rsidRPr="00374C3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3.1</w:t>
            </w:r>
          </w:p>
        </w:tc>
        <w:tc>
          <w:tcPr>
            <w:tcW w:w="2835" w:type="dxa"/>
          </w:tcPr>
          <w:p w:rsidR="00DF25C9" w:rsidRPr="00374C38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</w:pPr>
            <w:r w:rsidRPr="00374C3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  <w:t>Сума збільшення (зменшення) за біржовими операціями з відчуження цінних паперів, у тому числі:</w:t>
            </w:r>
          </w:p>
          <w:p w:rsidR="00DF25C9" w:rsidRPr="00374C38" w:rsidRDefault="00DF25C9" w:rsidP="002C156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374C3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3.1.2+3.1.3)</w:t>
            </w:r>
          </w:p>
        </w:tc>
        <w:tc>
          <w:tcPr>
            <w:tcW w:w="3686" w:type="dxa"/>
          </w:tcPr>
          <w:p w:rsidR="00DF25C9" w:rsidRPr="00374C3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374C3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F25C9" w:rsidRPr="006B43B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6B43B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</w:tr>
      <w:tr w:rsidR="00DF25C9" w:rsidRPr="00DF25C9" w:rsidTr="00D96980">
        <w:tc>
          <w:tcPr>
            <w:tcW w:w="10774" w:type="dxa"/>
            <w:gridSpan w:val="6"/>
          </w:tcPr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322C7C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2890686</wp:posOffset>
                  </wp:positionH>
                  <wp:positionV relativeFrom="paragraph">
                    <wp:posOffset>52953</wp:posOffset>
                  </wp:positionV>
                  <wp:extent cx="3689764" cy="2361538"/>
                  <wp:effectExtent l="19050" t="0" r="5936" b="0"/>
                  <wp:wrapNone/>
                  <wp:docPr id="1" name="Рисунок 0" descr="Без імен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імені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764" cy="236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264678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333.15pt;margin-top:2.9pt;width:58.9pt;height:172.9pt;z-index:251672576" o:connectortype="straight" strokecolor="#00b050" strokeweight="1.25p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  <w:lang w:eastAsia="ru-RU"/>
              </w:rPr>
              <w:pict>
                <v:shape id="_x0000_s1045" type="#_x0000_t32" style="position:absolute;left:0;text-align:left;margin-left:408.3pt;margin-top:7.9pt;width:51.35pt;height:218.75pt;z-index:251673600" o:connectortype="straight" strokecolor="#00b050" strokeweight="1.25pt"/>
              </w:pict>
            </w: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264678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  <w:lang w:eastAsia="ru-RU"/>
              </w:rPr>
              <w:pict>
                <v:shape id="_x0000_s1046" type="#_x0000_t32" style="position:absolute;left:0;text-align:left;margin-left:408.3pt;margin-top:4.65pt;width:51.35pt;height:166.8pt;z-index:251674624" o:connectortype="straight" strokecolor="#00b050" strokeweight="1.25pt"/>
              </w:pict>
            </w: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264678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u w:val="single"/>
                <w:lang w:eastAsia="ru-RU"/>
              </w:rPr>
              <w:pict>
                <v:shape id="_x0000_s1047" type="#_x0000_t32" style="position:absolute;left:0;text-align:left;margin-left:408.3pt;margin-top:1.65pt;width:51.35pt;height:133pt;z-index:251675648" o:connectortype="straight" strokecolor="#00b050" strokeweight="1.25pt"/>
              </w:pict>
            </w: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</w:p>
          <w:p w:rsidR="00DF25C9" w:rsidRPr="000C005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DF25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</w:p>
        </w:tc>
        <w:tc>
          <w:tcPr>
            <w:tcW w:w="2835" w:type="dxa"/>
          </w:tcPr>
          <w:p w:rsidR="00DF25C9" w:rsidRPr="008B7DF3" w:rsidRDefault="00DF25C9" w:rsidP="002C1560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B7DF3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  <w:t>Сума збільшення (зменшення) за позабіржовими операціями з відчуження цінних паперів, у тому числі:</w:t>
            </w:r>
            <w:r w:rsidRPr="008B7DF3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8B7DF3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</w:t>
            </w:r>
            <w: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  <w:r w:rsidRPr="008B7DF3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.1+3.</w:t>
            </w:r>
            <w: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  <w:r w:rsidRPr="008B7DF3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.2) </w:t>
            </w:r>
          </w:p>
        </w:tc>
        <w:tc>
          <w:tcPr>
            <w:tcW w:w="3686" w:type="dxa"/>
            <w:vAlign w:val="center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121,5</w:t>
            </w:r>
          </w:p>
        </w:tc>
        <w:tc>
          <w:tcPr>
            <w:tcW w:w="1134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325,5</w:t>
            </w:r>
          </w:p>
        </w:tc>
        <w:tc>
          <w:tcPr>
            <w:tcW w:w="851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808080" w:themeColor="background1" w:themeShade="80"/>
                <w:sz w:val="18"/>
                <w:szCs w:val="18"/>
                <w:lang w:val="uk-UA"/>
              </w:rPr>
              <w:t>х</w:t>
            </w:r>
          </w:p>
        </w:tc>
      </w:tr>
      <w:tr w:rsidR="00DF25C9" w:rsidRPr="000C0058" w:rsidTr="006B6DA3">
        <w:trPr>
          <w:trHeight w:val="724"/>
        </w:trPr>
        <w:tc>
          <w:tcPr>
            <w:tcW w:w="851" w:type="dxa"/>
          </w:tcPr>
          <w:p w:rsidR="00DF25C9" w:rsidRPr="00CB71DE" w:rsidRDefault="00DF25C9" w:rsidP="00812568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</w:t>
            </w:r>
            <w:r w:rsid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.1</w:t>
            </w:r>
          </w:p>
        </w:tc>
        <w:tc>
          <w:tcPr>
            <w:tcW w:w="2835" w:type="dxa"/>
          </w:tcPr>
          <w:p w:rsidR="00DF25C9" w:rsidRPr="008B7DF3" w:rsidRDefault="00DF25C9" w:rsidP="00F563F7">
            <w:pPr>
              <w:spacing w:after="0" w:line="240" w:lineRule="auto"/>
              <w:jc w:val="both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B7DF3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0,1 відсотк</w:t>
            </w:r>
            <w:r w:rsidR="00F563F7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а</w:t>
            </w:r>
          </w:p>
        </w:tc>
        <w:tc>
          <w:tcPr>
            <w:tcW w:w="3686" w:type="dxa"/>
          </w:tcPr>
          <w:p w:rsidR="00DF25C9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19 підрозділу 1.1 розділу 1 (тип розрахунку 011(012)) + гр. 19  підрозділу 2.1 розділу 2 (тип розрахунку 011(012))); для графи 5: УД2 (гр. 19 підрозділу 1.1 розділу 1 (тип розрахунку 013) + гр. 19 підрозділу 2.1 розділу 2 (тип розрахунку 013))</w:t>
            </w:r>
          </w:p>
        </w:tc>
        <w:tc>
          <w:tcPr>
            <w:tcW w:w="1417" w:type="dxa"/>
            <w:vAlign w:val="center"/>
          </w:tcPr>
          <w:p w:rsidR="00DF25C9" w:rsidRPr="0055041B" w:rsidRDefault="00264678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pict>
                <v:oval id="_x0000_s1042" style="position:absolute;left:0;text-align:left;margin-left:11.85pt;margin-top:-13.85pt;width:38.85pt;height:28.8pt;z-index:-251645952;mso-position-horizontal-relative:text;mso-position-vertical-relative:text" fillcolor="#00b050" strokeweight="1pt">
                  <v:fill color2="#436025" rotate="t"/>
                </v:oval>
              </w:pict>
            </w:r>
            <w:r w:rsidR="00DF25C9" w:rsidRPr="0055041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-6</w:t>
            </w:r>
          </w:p>
        </w:tc>
      </w:tr>
      <w:tr w:rsidR="00DF25C9" w:rsidRPr="000C0058" w:rsidTr="006B6DA3">
        <w:trPr>
          <w:trHeight w:val="834"/>
        </w:trPr>
        <w:tc>
          <w:tcPr>
            <w:tcW w:w="851" w:type="dxa"/>
          </w:tcPr>
          <w:p w:rsidR="00DF25C9" w:rsidRPr="00CB71DE" w:rsidRDefault="00DF25C9" w:rsidP="00812568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3.</w:t>
            </w:r>
            <w:r w:rsid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1</w:t>
            </w: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.2</w:t>
            </w:r>
          </w:p>
        </w:tc>
        <w:tc>
          <w:tcPr>
            <w:tcW w:w="2835" w:type="dxa"/>
          </w:tcPr>
          <w:p w:rsidR="00DF25C9" w:rsidRPr="00CB71DE" w:rsidRDefault="00DF25C9" w:rsidP="00F563F7">
            <w:pPr>
              <w:spacing w:after="0" w:line="240" w:lineRule="auto"/>
              <w:jc w:val="both"/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за ставкою 1,5 відсотк</w:t>
            </w:r>
            <w:r w:rsidR="00F563F7">
              <w:rPr>
                <w:rFonts w:ascii="Times New Roman" w:eastAsia="AVGmdBU" w:hAnsi="Times New Roman"/>
                <w:color w:val="808080" w:themeColor="background1" w:themeShade="80"/>
                <w:sz w:val="16"/>
                <w:szCs w:val="16"/>
                <w:lang w:val="uk-UA"/>
              </w:rPr>
              <w:t>а</w:t>
            </w:r>
          </w:p>
        </w:tc>
        <w:tc>
          <w:tcPr>
            <w:tcW w:w="3686" w:type="dxa"/>
          </w:tcPr>
          <w:p w:rsidR="00DF25C9" w:rsidRPr="00DF25C9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DF25C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20 підрозділу 1.1 розділу 1 (тип розрахунку 011(012)) + гр. 20  підрозділу 2.1 розділу 2 (тип розрахунку 011(012))); для графи 5: УД2 (гр. 20 підрозділу 1.1 розділу 1 (тип розрахунку 013) + гр. 20 підрозділу 2.1 розділу 2 (тип розрахунку 013))</w:t>
            </w:r>
          </w:p>
        </w:tc>
        <w:tc>
          <w:tcPr>
            <w:tcW w:w="1417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115,5</w:t>
            </w:r>
          </w:p>
        </w:tc>
        <w:tc>
          <w:tcPr>
            <w:tcW w:w="1134" w:type="dxa"/>
            <w:vAlign w:val="center"/>
          </w:tcPr>
          <w:p w:rsidR="00DF25C9" w:rsidRPr="0055041B" w:rsidRDefault="00264678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eastAsia="ru-RU"/>
              </w:rPr>
              <w:pict>
                <v:oval id="_x0000_s1043" style="position:absolute;left:0;text-align:left;margin-left:-.75pt;margin-top:-12.35pt;width:46.95pt;height:33.2pt;z-index:-251644928;mso-position-horizontal-relative:text;mso-position-vertical-relative:text" fillcolor="#00b050" strokeweight="1.25pt">
                  <v:fill color2="#436025" rotate="t"/>
                </v:oval>
              </w:pict>
            </w:r>
            <w:r w:rsidR="00DF25C9" w:rsidRPr="0055041B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325,5</w:t>
            </w:r>
          </w:p>
        </w:tc>
        <w:tc>
          <w:tcPr>
            <w:tcW w:w="851" w:type="dxa"/>
            <w:vAlign w:val="center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210</w:t>
            </w:r>
          </w:p>
        </w:tc>
      </w:tr>
      <w:tr w:rsidR="00DF25C9" w:rsidRPr="001C5209" w:rsidTr="006B6DA3">
        <w:tc>
          <w:tcPr>
            <w:tcW w:w="851" w:type="dxa"/>
          </w:tcPr>
          <w:p w:rsidR="00DF25C9" w:rsidRPr="00CB71DE" w:rsidRDefault="00DF25C9" w:rsidP="00812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3.</w:t>
            </w:r>
            <w:r w:rsidR="0081256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</w:tcPr>
          <w:p w:rsidR="00DF25C9" w:rsidRPr="00CB71DE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u w:val="single"/>
                <w:lang w:val="uk-UA"/>
              </w:rPr>
              <w:t>Сума збільшення (зменшення) за позабіржовими операціями з деривативами за ставкою 5 неоподатковуваних мінімумів доходів громадян</w:t>
            </w:r>
          </w:p>
        </w:tc>
        <w:tc>
          <w:tcPr>
            <w:tcW w:w="3686" w:type="dxa"/>
          </w:tcPr>
          <w:p w:rsidR="00DF25C9" w:rsidRPr="00812568" w:rsidRDefault="00812568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Для графи 4: УД2 (гр. 21 підрозділу 1.2 розділу 1 (тип розрахунку 011(012)) + гр. 21  підрозділу 2.2 розділу 2 (тип розрахунку 011(012))); для графи 5: УД2 (гр. 21 підрозділу 1.2 розділу 1 (тип розрахунку 013) + гр. 21 підрозділу 2.2 розділу 2 (тип розрахунку 013))</w:t>
            </w:r>
          </w:p>
        </w:tc>
        <w:tc>
          <w:tcPr>
            <w:tcW w:w="1417" w:type="dxa"/>
          </w:tcPr>
          <w:p w:rsidR="00DF25C9" w:rsidRPr="000C005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25C9" w:rsidRPr="000C005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F25C9" w:rsidRPr="000C0058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F25C9" w:rsidRPr="000C0058" w:rsidTr="006B6DA3">
        <w:trPr>
          <w:trHeight w:val="535"/>
        </w:trPr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</w:tcPr>
          <w:p w:rsidR="00812568" w:rsidRPr="00812568" w:rsidRDefault="00812568" w:rsidP="00812568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81256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Уточнююча сума за операціями з підакцизними товарами (цінними паперами та деривативами), які не </w:t>
            </w:r>
            <w:r w:rsidRPr="0081256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підлягають оподаткуванню</w:t>
            </w:r>
            <w:r w:rsidRP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  <w:t>6</w:t>
            </w:r>
            <w:r w:rsidRPr="0081256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, </w:t>
            </w:r>
            <w:r w:rsidR="00F563F7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у</w:t>
            </w:r>
            <w:r w:rsidRPr="00812568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 xml:space="preserve"> тому числі за операціями з:</w:t>
            </w:r>
          </w:p>
          <w:p w:rsidR="00DF25C9" w:rsidRPr="00812568" w:rsidRDefault="00812568" w:rsidP="002C1560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vertAlign w:val="superscript"/>
                <w:lang w:val="uk-UA"/>
              </w:rPr>
            </w:pPr>
            <w:r w:rsidRP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812568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4.1 + 4.2 + 4.3 + 4.4 + 4.5 + 4.6 + 4.7 + 4.8 + 4.9 + 4.10 + 4.11 + 4.12 + 4.13 + 4.14 + 4.15 + 4.16)</w:t>
            </w:r>
          </w:p>
        </w:tc>
        <w:tc>
          <w:tcPr>
            <w:tcW w:w="3686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х</w:t>
            </w:r>
          </w:p>
        </w:tc>
        <w:tc>
          <w:tcPr>
            <w:tcW w:w="1417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DF25C9" w:rsidRPr="00CB71DE" w:rsidRDefault="00DF25C9" w:rsidP="000827A6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DF25C9" w:rsidRPr="000C0058" w:rsidRDefault="00DF25C9" w:rsidP="000827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державними цінними паперами 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4.2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муніципальними цінними паперами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4.3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гарантованими державою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4.4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Національним банком України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4.5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центральним органом виконавчої влади, що реалізує державну фінансову політику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4.6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цінними паперами, емітованими Державною іпотечною установою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4.7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2C156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звичайними іпотечними облігаціями, емітованими фінансовою установою, більше ніж 50 відсотків корпоративних прав якої належить державі або державним  банкам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4.8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інвестиційними сертифікатами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4.9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сертифікатами фондів операцій з нерухомістю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4.10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цільовими облігаціями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4.11</w:t>
            </w:r>
          </w:p>
        </w:tc>
        <w:tc>
          <w:tcPr>
            <w:tcW w:w="2835" w:type="dxa"/>
          </w:tcPr>
          <w:p w:rsidR="00840C9A" w:rsidRPr="00840C9A" w:rsidRDefault="00840C9A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банківськими векселями, виданими як електронний документ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4.12</w:t>
            </w:r>
          </w:p>
        </w:tc>
        <w:tc>
          <w:tcPr>
            <w:tcW w:w="2835" w:type="dxa"/>
          </w:tcPr>
          <w:p w:rsidR="00840C9A" w:rsidRPr="00840C9A" w:rsidRDefault="00840C9A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фінансовими казначейськими векселями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4.13</w:t>
            </w:r>
          </w:p>
        </w:tc>
        <w:tc>
          <w:tcPr>
            <w:tcW w:w="2835" w:type="dxa"/>
            <w:vAlign w:val="center"/>
          </w:tcPr>
          <w:p w:rsidR="00840C9A" w:rsidRPr="00840C9A" w:rsidRDefault="00840C9A" w:rsidP="002C1560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згідно 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з </w:t>
            </w: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підпункт</w:t>
            </w:r>
            <w:r w:rsidR="002C1560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ом </w:t>
            </w: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213.2.4 пункту 213.2 розділу VI Податкового кодексу України (далі - Кодекс)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4.14</w:t>
            </w:r>
          </w:p>
        </w:tc>
        <w:tc>
          <w:tcPr>
            <w:tcW w:w="2835" w:type="dxa"/>
          </w:tcPr>
          <w:p w:rsidR="00840C9A" w:rsidRPr="00840C9A" w:rsidRDefault="00840C9A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213.2.5 пункту 213.2 статті 213 розділу VI Кодексу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4.15</w:t>
            </w:r>
          </w:p>
        </w:tc>
        <w:tc>
          <w:tcPr>
            <w:tcW w:w="2835" w:type="dxa"/>
          </w:tcPr>
          <w:p w:rsidR="00840C9A" w:rsidRPr="00840C9A" w:rsidRDefault="00840C9A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213.2.6 пункту 213.2 статті 213 розділу VI Кодексу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840C9A" w:rsidRPr="000C0058" w:rsidTr="00583E7F">
        <w:trPr>
          <w:trHeight w:val="535"/>
        </w:trPr>
        <w:tc>
          <w:tcPr>
            <w:tcW w:w="851" w:type="dxa"/>
            <w:vAlign w:val="center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4.16</w:t>
            </w:r>
          </w:p>
        </w:tc>
        <w:tc>
          <w:tcPr>
            <w:tcW w:w="2835" w:type="dxa"/>
          </w:tcPr>
          <w:p w:rsidR="00840C9A" w:rsidRPr="00840C9A" w:rsidRDefault="00840C9A" w:rsidP="00565813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згідно з підпунктом 213.2.7 пункту 213.2 статті 213 розділу VI Кодексу</w:t>
            </w:r>
          </w:p>
        </w:tc>
        <w:tc>
          <w:tcPr>
            <w:tcW w:w="3686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840C9A" w:rsidRPr="00840C9A" w:rsidRDefault="00840C9A" w:rsidP="00565813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840C9A" w:rsidRPr="00840C9A" w:rsidRDefault="00840C9A" w:rsidP="00565813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5</w:t>
            </w:r>
          </w:p>
        </w:tc>
        <w:tc>
          <w:tcPr>
            <w:tcW w:w="2835" w:type="dxa"/>
          </w:tcPr>
          <w:p w:rsidR="00DF25C9" w:rsidRPr="00CB71DE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Сума, яка підлягає сплаті до бюджету за операціями, у тому числі:</w:t>
            </w:r>
          </w:p>
          <w:p w:rsidR="00DF25C9" w:rsidRPr="00CB71DE" w:rsidRDefault="00DF25C9" w:rsidP="00E02849">
            <w:pPr>
              <w:spacing w:after="0" w:line="240" w:lineRule="auto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E0284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5.1+5.2) </w:t>
            </w:r>
          </w:p>
        </w:tc>
        <w:tc>
          <w:tcPr>
            <w:tcW w:w="3686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204</w:t>
            </w: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5.1</w:t>
            </w:r>
          </w:p>
        </w:tc>
        <w:tc>
          <w:tcPr>
            <w:tcW w:w="2835" w:type="dxa"/>
          </w:tcPr>
          <w:p w:rsidR="00840C9A" w:rsidRPr="00840C9A" w:rsidRDefault="00840C9A" w:rsidP="00840C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відчуження цінних паперів</w:t>
            </w:r>
          </w:p>
          <w:p w:rsidR="00DF25C9" w:rsidRPr="00840C9A" w:rsidRDefault="00840C9A" w:rsidP="00E0284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</w:t>
            </w:r>
            <w:r w:rsidR="00E02849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ки</w:t>
            </w: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 3.1.1 + 3.1.2)</w:t>
            </w:r>
          </w:p>
        </w:tc>
        <w:tc>
          <w:tcPr>
            <w:tcW w:w="3686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204</w:t>
            </w:r>
          </w:p>
        </w:tc>
      </w:tr>
      <w:tr w:rsidR="00DF25C9" w:rsidRPr="000C0058" w:rsidTr="006B6DA3"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5.2</w:t>
            </w:r>
          </w:p>
        </w:tc>
        <w:tc>
          <w:tcPr>
            <w:tcW w:w="2835" w:type="dxa"/>
          </w:tcPr>
          <w:p w:rsidR="00840C9A" w:rsidRPr="00840C9A" w:rsidRDefault="00840C9A" w:rsidP="00840C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з деривативами</w:t>
            </w:r>
          </w:p>
          <w:p w:rsidR="00DF25C9" w:rsidRPr="00840C9A" w:rsidRDefault="00840C9A" w:rsidP="00840C9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(рядок 3.2)</w:t>
            </w:r>
          </w:p>
        </w:tc>
        <w:tc>
          <w:tcPr>
            <w:tcW w:w="3686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417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1134" w:type="dxa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b/>
                <w:color w:val="808080" w:themeColor="background1" w:themeShade="80"/>
                <w:sz w:val="16"/>
                <w:szCs w:val="16"/>
                <w:lang w:val="uk-UA"/>
              </w:rPr>
              <w:t>х</w:t>
            </w:r>
          </w:p>
        </w:tc>
        <w:tc>
          <w:tcPr>
            <w:tcW w:w="851" w:type="dxa"/>
          </w:tcPr>
          <w:p w:rsidR="00DF25C9" w:rsidRPr="0055041B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DF25C9" w:rsidRPr="000C0058" w:rsidTr="004B60F9">
        <w:trPr>
          <w:trHeight w:val="796"/>
        </w:trPr>
        <w:tc>
          <w:tcPr>
            <w:tcW w:w="8789" w:type="dxa"/>
            <w:gridSpan w:val="4"/>
          </w:tcPr>
          <w:p w:rsidR="00840C9A" w:rsidRPr="00840C9A" w:rsidRDefault="00840C9A" w:rsidP="00840C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 xml:space="preserve">Сума штрафу при відображенні недоплати у складі Уточнюючої декларації, що подається за звітний (податковий) період, наступний за періодом, у якому виявлено факт заниження податкового зобов’язання </w:t>
            </w:r>
          </w:p>
          <w:p w:rsidR="00DF25C9" w:rsidRPr="00CB71DE" w:rsidRDefault="00E02849" w:rsidP="00840C9A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(</w:t>
            </w:r>
            <w:r w:rsidR="00840C9A" w:rsidRPr="00840C9A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сума різниці рядків (</w:t>
            </w:r>
            <w:r w:rsidR="00840C9A"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3.1.1 + 3.1.2 </w:t>
            </w:r>
            <w:r w:rsidR="00840C9A" w:rsidRPr="00840C9A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+ 3.2) х 3%</w:t>
            </w:r>
            <w:r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  <w:lang w:val="uk-UA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DF25C9" w:rsidRPr="0055041B" w:rsidRDefault="00DF25C9" w:rsidP="004B60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uk-UA"/>
              </w:rPr>
              <w:t>6,12</w:t>
            </w:r>
          </w:p>
        </w:tc>
      </w:tr>
      <w:tr w:rsidR="00DF25C9" w:rsidRPr="000C0058" w:rsidTr="006B6DA3">
        <w:tblPrEx>
          <w:tblLook w:val="0000"/>
        </w:tblPrEx>
        <w:trPr>
          <w:trHeight w:val="449"/>
        </w:trPr>
        <w:tc>
          <w:tcPr>
            <w:tcW w:w="10774" w:type="dxa"/>
            <w:gridSpan w:val="6"/>
          </w:tcPr>
          <w:p w:rsidR="00DF25C9" w:rsidRPr="00840C9A" w:rsidRDefault="00840C9A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840C9A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Доповнення до Уточнюючої декларації (заповнюється і подається відповідно до пункту 46.4 статті 46 глави 2 розділу ІІ Кодексу)</w:t>
            </w:r>
          </w:p>
        </w:tc>
      </w:tr>
      <w:tr w:rsidR="00DF25C9" w:rsidRPr="000C0058" w:rsidTr="006B6DA3">
        <w:tblPrEx>
          <w:tblLook w:val="0000"/>
        </w:tblPrEx>
        <w:trPr>
          <w:trHeight w:val="224"/>
        </w:trPr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 xml:space="preserve">№ з/п                                                          </w:t>
            </w:r>
          </w:p>
        </w:tc>
        <w:tc>
          <w:tcPr>
            <w:tcW w:w="9923" w:type="dxa"/>
            <w:gridSpan w:val="5"/>
          </w:tcPr>
          <w:p w:rsidR="00DF25C9" w:rsidRPr="00CB71DE" w:rsidRDefault="00DF25C9" w:rsidP="000827A6">
            <w:pPr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Зміст доповнення</w:t>
            </w:r>
          </w:p>
        </w:tc>
      </w:tr>
      <w:tr w:rsidR="00DF25C9" w:rsidRPr="000C0058" w:rsidTr="006B6DA3">
        <w:tblPrEx>
          <w:tblLook w:val="0000"/>
        </w:tblPrEx>
        <w:trPr>
          <w:trHeight w:val="224"/>
        </w:trPr>
        <w:tc>
          <w:tcPr>
            <w:tcW w:w="851" w:type="dxa"/>
          </w:tcPr>
          <w:p w:rsidR="00DF25C9" w:rsidRPr="00CB71DE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9923" w:type="dxa"/>
            <w:gridSpan w:val="5"/>
          </w:tcPr>
          <w:p w:rsidR="00DF25C9" w:rsidRPr="00CB71DE" w:rsidRDefault="00DF25C9" w:rsidP="000827A6">
            <w:pPr>
              <w:spacing w:after="0" w:line="240" w:lineRule="auto"/>
              <w:jc w:val="both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</w:tr>
    </w:tbl>
    <w:p w:rsidR="001F6193" w:rsidRPr="000C0058" w:rsidRDefault="001F6193" w:rsidP="001F6193">
      <w:pPr>
        <w:pStyle w:val="2"/>
        <w:spacing w:after="0" w:line="240" w:lineRule="auto"/>
        <w:ind w:left="180" w:hanging="18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68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1"/>
        <w:gridCol w:w="547"/>
        <w:gridCol w:w="547"/>
      </w:tblGrid>
      <w:tr w:rsidR="001F6193" w:rsidRPr="000C0058" w:rsidTr="00A0613A">
        <w:trPr>
          <w:trHeight w:val="240"/>
        </w:trPr>
        <w:tc>
          <w:tcPr>
            <w:tcW w:w="745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F6193" w:rsidRPr="00CB71DE" w:rsidRDefault="001F6193" w:rsidP="00A0613A">
            <w:pPr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CB71DE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Наявність додатків</w:t>
            </w:r>
          </w:p>
        </w:tc>
        <w:tc>
          <w:tcPr>
            <w:tcW w:w="547" w:type="dxa"/>
          </w:tcPr>
          <w:p w:rsidR="001F6193" w:rsidRPr="00527311" w:rsidRDefault="001F6193" w:rsidP="00A0613A">
            <w:pPr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52731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УД1</w:t>
            </w:r>
          </w:p>
        </w:tc>
        <w:tc>
          <w:tcPr>
            <w:tcW w:w="547" w:type="dxa"/>
          </w:tcPr>
          <w:p w:rsidR="001F6193" w:rsidRPr="00527311" w:rsidRDefault="001F6193" w:rsidP="00A0613A">
            <w:pPr>
              <w:jc w:val="center"/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</w:pPr>
            <w:r w:rsidRPr="00527311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val="uk-UA"/>
              </w:rPr>
              <w:t>УД2</w:t>
            </w:r>
          </w:p>
        </w:tc>
      </w:tr>
      <w:tr w:rsidR="001F6193" w:rsidRPr="000C0058" w:rsidTr="00A0613A">
        <w:trPr>
          <w:trHeight w:val="180"/>
        </w:trPr>
        <w:tc>
          <w:tcPr>
            <w:tcW w:w="7451" w:type="dxa"/>
            <w:vMerge/>
            <w:tcBorders>
              <w:left w:val="nil"/>
              <w:bottom w:val="nil"/>
            </w:tcBorders>
            <w:shd w:val="clear" w:color="auto" w:fill="auto"/>
          </w:tcPr>
          <w:p w:rsidR="001F6193" w:rsidRPr="000C0058" w:rsidRDefault="001F6193" w:rsidP="00A0613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</w:tcPr>
          <w:p w:rsidR="001F6193" w:rsidRPr="0055041B" w:rsidRDefault="00CF1DCC" w:rsidP="00A0613A">
            <w:pPr>
              <w:jc w:val="center"/>
              <w:rPr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47" w:type="dxa"/>
          </w:tcPr>
          <w:p w:rsidR="001F6193" w:rsidRPr="0055041B" w:rsidRDefault="00CF1DCC" w:rsidP="00A0613A">
            <w:pPr>
              <w:jc w:val="center"/>
              <w:rPr>
                <w:b/>
                <w:color w:val="0070C0"/>
                <w:sz w:val="18"/>
                <w:szCs w:val="18"/>
                <w:lang w:val="uk-UA"/>
              </w:rPr>
            </w:pPr>
            <w:r w:rsidRPr="0055041B">
              <w:rPr>
                <w:rFonts w:ascii="Times New Roman" w:hAnsi="Times New Roman"/>
                <w:b/>
                <w:color w:val="0070C0"/>
                <w:sz w:val="18"/>
                <w:szCs w:val="18"/>
                <w:lang w:val="en-US" w:eastAsia="ru-RU"/>
              </w:rPr>
              <w:t>V</w:t>
            </w:r>
          </w:p>
        </w:tc>
      </w:tr>
    </w:tbl>
    <w:p w:rsidR="001F6193" w:rsidRPr="000C0058" w:rsidRDefault="001F6193" w:rsidP="001F6193">
      <w:pPr>
        <w:pStyle w:val="2"/>
        <w:spacing w:after="0" w:line="240" w:lineRule="auto"/>
        <w:ind w:right="-5"/>
        <w:jc w:val="right"/>
        <w:rPr>
          <w:color w:val="000000"/>
          <w:sz w:val="16"/>
          <w:szCs w:val="16"/>
        </w:rPr>
      </w:pPr>
    </w:p>
    <w:p w:rsidR="001F6193" w:rsidRPr="0055041B" w:rsidRDefault="001F6193" w:rsidP="00206989">
      <w:pPr>
        <w:pStyle w:val="2"/>
        <w:spacing w:after="0" w:line="240" w:lineRule="auto"/>
        <w:ind w:right="-5"/>
        <w:outlineLvl w:val="0"/>
        <w:rPr>
          <w:b/>
          <w:color w:val="0070C0"/>
          <w:sz w:val="18"/>
          <w:szCs w:val="18"/>
        </w:rPr>
      </w:pPr>
      <w:r w:rsidRPr="0055041B">
        <w:rPr>
          <w:b/>
          <w:color w:val="0070C0"/>
          <w:sz w:val="18"/>
          <w:szCs w:val="18"/>
        </w:rPr>
        <w:t xml:space="preserve">Додатки на </w:t>
      </w:r>
      <w:r w:rsidR="002211A8" w:rsidRPr="0055041B">
        <w:rPr>
          <w:b/>
          <w:color w:val="0070C0"/>
          <w:sz w:val="18"/>
          <w:szCs w:val="18"/>
        </w:rPr>
        <w:t>4</w:t>
      </w:r>
      <w:r w:rsidRPr="0055041B">
        <w:rPr>
          <w:b/>
          <w:color w:val="0070C0"/>
          <w:sz w:val="18"/>
          <w:szCs w:val="18"/>
        </w:rPr>
        <w:t xml:space="preserve"> арк. </w:t>
      </w:r>
    </w:p>
    <w:p w:rsidR="001F6193" w:rsidRPr="000C0058" w:rsidRDefault="001F6193" w:rsidP="00206989">
      <w:pPr>
        <w:pStyle w:val="2"/>
        <w:spacing w:after="0" w:line="240" w:lineRule="auto"/>
        <w:ind w:right="-5"/>
        <w:outlineLvl w:val="0"/>
        <w:rPr>
          <w:color w:val="000000"/>
          <w:sz w:val="16"/>
          <w:szCs w:val="16"/>
        </w:rPr>
      </w:pPr>
    </w:p>
    <w:p w:rsidR="001F6193" w:rsidRPr="00CB71DE" w:rsidRDefault="001F6193" w:rsidP="00206989">
      <w:pPr>
        <w:pStyle w:val="2"/>
        <w:spacing w:after="0" w:line="240" w:lineRule="auto"/>
        <w:ind w:right="-5"/>
        <w:jc w:val="both"/>
        <w:outlineLvl w:val="0"/>
        <w:rPr>
          <w:color w:val="808080" w:themeColor="background1" w:themeShade="80"/>
          <w:sz w:val="16"/>
          <w:szCs w:val="16"/>
        </w:rPr>
      </w:pPr>
      <w:r w:rsidRPr="00CB71DE">
        <w:rPr>
          <w:color w:val="808080" w:themeColor="background1" w:themeShade="80"/>
          <w:sz w:val="16"/>
          <w:szCs w:val="16"/>
        </w:rPr>
        <w:t>Інформація, наведена в Уточнюючій декларації та додатках до неї, є достовірною.</w:t>
      </w:r>
    </w:p>
    <w:p w:rsidR="001F6193" w:rsidRPr="00CB71DE" w:rsidRDefault="001F6193" w:rsidP="00206989">
      <w:pPr>
        <w:pStyle w:val="2"/>
        <w:spacing w:after="0" w:line="240" w:lineRule="auto"/>
        <w:ind w:right="-5"/>
        <w:jc w:val="both"/>
        <w:rPr>
          <w:color w:val="808080" w:themeColor="background1" w:themeShade="80"/>
          <w:sz w:val="16"/>
          <w:szCs w:val="16"/>
        </w:rPr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000"/>
      </w:tblPr>
      <w:tblGrid>
        <w:gridCol w:w="6075"/>
        <w:gridCol w:w="2083"/>
        <w:gridCol w:w="1413"/>
      </w:tblGrid>
      <w:tr w:rsidR="001F6193" w:rsidRPr="000C0058" w:rsidTr="00A0613A">
        <w:trPr>
          <w:trHeight w:val="1074"/>
        </w:trPr>
        <w:tc>
          <w:tcPr>
            <w:tcW w:w="3174" w:type="pct"/>
          </w:tcPr>
          <w:p w:rsidR="001F6193" w:rsidRPr="00527311" w:rsidRDefault="001F6193" w:rsidP="0020698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527311">
              <w:rPr>
                <w:color w:val="808080" w:themeColor="background1" w:themeShade="80"/>
                <w:sz w:val="16"/>
                <w:szCs w:val="16"/>
              </w:rPr>
              <w:t>Керівник (уповноважена особа)/</w:t>
            </w:r>
          </w:p>
          <w:p w:rsidR="001F6193" w:rsidRPr="00527311" w:rsidRDefault="001F6193" w:rsidP="0020698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527311">
              <w:rPr>
                <w:color w:val="808080" w:themeColor="background1" w:themeShade="80"/>
                <w:sz w:val="16"/>
                <w:szCs w:val="16"/>
              </w:rPr>
              <w:t>фізична особа (представник)</w:t>
            </w:r>
          </w:p>
          <w:tbl>
            <w:tblPr>
              <w:tblpPr w:leftFromText="180" w:rightFromText="180" w:vertAnchor="text" w:horzAnchor="margin" w:tblpY="6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1F6193" w:rsidRPr="000C0058" w:rsidTr="00A0613A">
              <w:trPr>
                <w:trHeight w:val="403"/>
              </w:trPr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</w:tcPr>
                <w:p w:rsidR="001F6193" w:rsidRPr="008506B6" w:rsidRDefault="00965BDA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8506B6">
                    <w:rPr>
                      <w:b/>
                      <w:color w:val="0070C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F1DCC" w:rsidRPr="0055041B" w:rsidRDefault="00CF1DCC" w:rsidP="00206989">
            <w:pPr>
              <w:pStyle w:val="2"/>
              <w:spacing w:after="0" w:line="240" w:lineRule="auto"/>
              <w:ind w:left="-400" w:firstLine="400"/>
              <w:jc w:val="center"/>
              <w:rPr>
                <w:b/>
                <w:color w:val="0070C0"/>
                <w:sz w:val="18"/>
                <w:szCs w:val="18"/>
              </w:rPr>
            </w:pPr>
            <w:r w:rsidRPr="0055041B">
              <w:rPr>
                <w:b/>
                <w:color w:val="0070C0"/>
                <w:sz w:val="18"/>
                <w:szCs w:val="18"/>
                <w:u w:val="single"/>
              </w:rPr>
              <w:t>І.І. Петров</w:t>
            </w:r>
            <w:r w:rsidRPr="0055041B"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:rsidR="001F6193" w:rsidRPr="00527311" w:rsidRDefault="001F6193" w:rsidP="00206989">
            <w:pPr>
              <w:pStyle w:val="2"/>
              <w:spacing w:after="0" w:line="240" w:lineRule="auto"/>
              <w:ind w:left="-400" w:firstLine="40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27311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  <w:p w:rsidR="001F6193" w:rsidRPr="000C0058" w:rsidRDefault="001F6193" w:rsidP="00206989">
            <w:pPr>
              <w:pStyle w:val="2"/>
              <w:spacing w:after="0" w:line="240" w:lineRule="auto"/>
              <w:ind w:left="-400" w:firstLine="40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6193" w:rsidRPr="000C0058" w:rsidRDefault="001F6193" w:rsidP="00206989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0C0058">
              <w:rPr>
                <w:sz w:val="16"/>
                <w:szCs w:val="16"/>
              </w:rPr>
              <w:t>______</w:t>
            </w:r>
          </w:p>
          <w:p w:rsidR="001F6193" w:rsidRPr="000C0058" w:rsidRDefault="00264678" w:rsidP="00206989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shape id="_x0000_s1035" style="position:absolute;margin-left:16.45pt;margin-top:52.15pt;width:39.65pt;height:63.95pt;z-index:251667456;mso-position-horizontal-relative:text;mso-position-vertical-relative:text" coordsize="793,1279" path="m288,380hdc213,400,227,420,184,484,122,576,80,662,57,772v4,27,-2,57,12,80c86,879,195,852,196,852v42,-14,78,-33,115,-57c361,719,441,682,495,611v14,-56,22,-80,58,-127c568,420,583,361,507,334v-39,4,-81,-5,-116,12c366,358,345,415,345,415v-18,56,-50,105,-69,161c280,599,268,633,288,645v23,14,56,2,80,-11c414,609,442,560,484,530v90,-137,-47,61,57,-58c575,433,600,386,633,346v28,-82,-11,15,46,-70c695,252,701,222,714,196,732,119,793,60,702,,632,25,609,90,576,150,544,209,512,258,472,311,447,385,417,434,368,495v-18,46,-32,106,-57,150c302,662,287,675,276,691v-12,19,-23,38,-34,58c201,827,159,903,115,979v-38,66,-50,143,-92,208c19,1202,15,1218,11,1233,8,1244,,1279,,1267v,-39,2,-77,11,-115c14,1138,26,1129,34,1117,52,1013,108,923,172,841v13,-17,33,-29,47,-46c228,784,232,769,242,760v21,-18,69,-46,69,-46c335,723,355,745,380,749v12,2,23,-7,34,-12c497,699,570,651,656,622v58,-43,27,-34,92,-34e" filled="f">
                  <v:path arrowok="t"/>
                </v:shape>
              </w:pict>
            </w:r>
            <w:r w:rsidR="001F6193" w:rsidRPr="000C0058">
              <w:rPr>
                <w:sz w:val="16"/>
                <w:szCs w:val="16"/>
              </w:rPr>
              <w:t>(</w:t>
            </w:r>
            <w:r w:rsidR="001F6193" w:rsidRPr="00527311">
              <w:rPr>
                <w:color w:val="808080" w:themeColor="background1" w:themeShade="80"/>
                <w:sz w:val="16"/>
                <w:szCs w:val="16"/>
              </w:rPr>
              <w:t>підпис)</w:t>
            </w:r>
          </w:p>
        </w:tc>
      </w:tr>
      <w:tr w:rsidR="001F6193" w:rsidRPr="000C0058" w:rsidTr="00A0613A">
        <w:trPr>
          <w:trHeight w:val="162"/>
        </w:trPr>
        <w:tc>
          <w:tcPr>
            <w:tcW w:w="3174" w:type="pct"/>
          </w:tcPr>
          <w:p w:rsidR="00840C9A" w:rsidRPr="00C75EAE" w:rsidRDefault="00840C9A" w:rsidP="00840C9A">
            <w:pPr>
              <w:pStyle w:val="2"/>
              <w:spacing w:after="0" w:line="240" w:lineRule="auto"/>
              <w:jc w:val="both"/>
              <w:rPr>
                <w:color w:val="808080" w:themeColor="background1" w:themeShade="80"/>
                <w:sz w:val="16"/>
                <w:szCs w:val="16"/>
              </w:rPr>
            </w:pPr>
            <w:r w:rsidRPr="00C75EAE">
              <w:rPr>
                <w:bCs/>
                <w:color w:val="808080" w:themeColor="background1" w:themeShade="80"/>
                <w:sz w:val="16"/>
                <w:szCs w:val="16"/>
              </w:rPr>
              <w:t xml:space="preserve">(реєстраційний номер облікової картки платника податку або </w:t>
            </w:r>
            <w:r w:rsidRPr="00C75EAE">
              <w:rPr>
                <w:color w:val="808080" w:themeColor="background1" w:themeShade="80"/>
                <w:sz w:val="16"/>
                <w:szCs w:val="16"/>
              </w:rPr>
              <w:t>серія</w:t>
            </w:r>
            <w:r w:rsidRPr="00C75EAE">
              <w:rPr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5EAE">
              <w:rPr>
                <w:color w:val="808080" w:themeColor="background1" w:themeShade="80"/>
                <w:sz w:val="16"/>
                <w:szCs w:val="16"/>
              </w:rPr>
              <w:t>та номер паспорта</w:t>
            </w:r>
            <w:r w:rsidRPr="00C75EAE">
              <w:rPr>
                <w:color w:val="808080" w:themeColor="background1" w:themeShade="80"/>
                <w:sz w:val="20"/>
                <w:szCs w:val="20"/>
                <w:vertAlign w:val="superscript"/>
              </w:rPr>
              <w:t>1</w:t>
            </w:r>
            <w:r w:rsidRPr="00C75EAE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058">
              <w:rPr>
                <w:sz w:val="16"/>
                <w:szCs w:val="16"/>
              </w:rPr>
              <w:t>М. П.</w:t>
            </w:r>
          </w:p>
        </w:tc>
      </w:tr>
      <w:tr w:rsidR="001F6193" w:rsidRPr="000C0058" w:rsidTr="00A0613A">
        <w:trPr>
          <w:trHeight w:val="1115"/>
        </w:trPr>
        <w:tc>
          <w:tcPr>
            <w:tcW w:w="3174" w:type="pct"/>
          </w:tcPr>
          <w:p w:rsidR="001F6193" w:rsidRPr="00C75EAE" w:rsidRDefault="001F6193" w:rsidP="00206989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C75EAE">
              <w:rPr>
                <w:color w:val="808080" w:themeColor="background1" w:themeShade="80"/>
                <w:sz w:val="16"/>
                <w:szCs w:val="16"/>
              </w:rPr>
              <w:t>Головний бухгалтер (уповноважена особа з ведення бухгалтерського обліку)</w:t>
            </w:r>
          </w:p>
          <w:tbl>
            <w:tblPr>
              <w:tblpPr w:leftFromText="180" w:rightFromText="180" w:vertAnchor="text" w:horzAnchor="page" w:tblpX="706" w:tblpY="2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1F6193" w:rsidRPr="00C75EAE" w:rsidTr="00A0613A">
              <w:trPr>
                <w:trHeight w:val="403"/>
              </w:trPr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1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</w:tcPr>
                <w:p w:rsidR="001F6193" w:rsidRPr="0055041B" w:rsidRDefault="007118E6" w:rsidP="00206989">
                  <w:pPr>
                    <w:pStyle w:val="2"/>
                    <w:spacing w:after="0" w:line="240" w:lineRule="auto"/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55041B">
                    <w:rPr>
                      <w:b/>
                      <w:color w:val="0070C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F1DCC" w:rsidRPr="0055041B" w:rsidRDefault="00CF1DCC" w:rsidP="00206989">
            <w:pPr>
              <w:pStyle w:val="2"/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55041B">
              <w:rPr>
                <w:b/>
                <w:color w:val="0070C0"/>
                <w:sz w:val="18"/>
                <w:szCs w:val="18"/>
                <w:u w:val="single"/>
              </w:rPr>
              <w:t>В.В. Сидоров</w:t>
            </w:r>
            <w:r w:rsidRPr="0055041B">
              <w:rPr>
                <w:b/>
                <w:color w:val="0070C0"/>
                <w:sz w:val="18"/>
                <w:szCs w:val="18"/>
              </w:rPr>
              <w:t xml:space="preserve"> </w:t>
            </w:r>
          </w:p>
          <w:p w:rsidR="001F6193" w:rsidRPr="00527311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27311">
              <w:rPr>
                <w:color w:val="808080" w:themeColor="background1" w:themeShade="80"/>
                <w:sz w:val="16"/>
                <w:szCs w:val="16"/>
              </w:rPr>
              <w:t>(ініціали та прізвище) </w:t>
            </w:r>
          </w:p>
        </w:tc>
        <w:tc>
          <w:tcPr>
            <w:tcW w:w="73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058">
              <w:rPr>
                <w:sz w:val="16"/>
                <w:szCs w:val="16"/>
              </w:rPr>
              <w:t>________</w:t>
            </w:r>
          </w:p>
          <w:p w:rsidR="001F6193" w:rsidRPr="00527311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527311">
              <w:rPr>
                <w:color w:val="808080" w:themeColor="background1" w:themeShade="80"/>
                <w:sz w:val="16"/>
                <w:szCs w:val="16"/>
              </w:rPr>
              <w:t>(підпис) </w:t>
            </w:r>
          </w:p>
          <w:p w:rsidR="001F6193" w:rsidRPr="00527311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F6193" w:rsidRPr="000C0058" w:rsidTr="00A0613A">
        <w:trPr>
          <w:trHeight w:val="328"/>
        </w:trPr>
        <w:tc>
          <w:tcPr>
            <w:tcW w:w="3174" w:type="pct"/>
          </w:tcPr>
          <w:tbl>
            <w:tblPr>
              <w:tblpPr w:leftFromText="180" w:rightFromText="180" w:vertAnchor="text" w:horzAnchor="margin" w:tblpY="21"/>
              <w:tblW w:w="14353" w:type="dxa"/>
              <w:tblLayout w:type="fixed"/>
              <w:tblLook w:val="0000"/>
            </w:tblPr>
            <w:tblGrid>
              <w:gridCol w:w="5388"/>
              <w:gridCol w:w="4395"/>
              <w:gridCol w:w="4570"/>
            </w:tblGrid>
            <w:tr w:rsidR="001F6193" w:rsidRPr="00C75EAE" w:rsidTr="00A0613A">
              <w:trPr>
                <w:trHeight w:val="1115"/>
              </w:trPr>
              <w:tc>
                <w:tcPr>
                  <w:tcW w:w="1877" w:type="pct"/>
                </w:tcPr>
                <w:p w:rsidR="00840C9A" w:rsidRPr="00C75EAE" w:rsidRDefault="00840C9A" w:rsidP="00840C9A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C75EAE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(реєстраційний номер облікової картки платника податку або </w:t>
                  </w:r>
                  <w:r w:rsidRPr="00C75EAE">
                    <w:rPr>
                      <w:color w:val="808080" w:themeColor="background1" w:themeShade="80"/>
                      <w:sz w:val="16"/>
                      <w:szCs w:val="16"/>
                    </w:rPr>
                    <w:t>серія</w:t>
                  </w:r>
                  <w:r w:rsidRPr="00C75EAE"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C75EAE">
                    <w:rPr>
                      <w:color w:val="808080" w:themeColor="background1" w:themeShade="80"/>
                      <w:sz w:val="16"/>
                      <w:szCs w:val="16"/>
                    </w:rPr>
                    <w:t>та номер паспорта</w:t>
                  </w:r>
                  <w:r w:rsidRPr="00C75EAE">
                    <w:rPr>
                      <w:color w:val="808080" w:themeColor="background1" w:themeShade="80"/>
                      <w:sz w:val="20"/>
                      <w:szCs w:val="20"/>
                      <w:vertAlign w:val="superscript"/>
                    </w:rPr>
                    <w:t>1</w:t>
                  </w:r>
                  <w:r w:rsidRPr="00C75EAE">
                    <w:rPr>
                      <w:color w:val="808080" w:themeColor="background1" w:themeShade="80"/>
                      <w:sz w:val="16"/>
                      <w:szCs w:val="16"/>
                    </w:rPr>
                    <w:t>)</w:t>
                  </w:r>
                </w:p>
                <w:p w:rsidR="001F6193" w:rsidRPr="00C75EAE" w:rsidRDefault="001F6193" w:rsidP="0020698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31" w:type="pct"/>
                </w:tcPr>
                <w:p w:rsidR="001F6193" w:rsidRPr="00C75EAE" w:rsidRDefault="001F6193" w:rsidP="00206989">
                  <w:pPr>
                    <w:pStyle w:val="2"/>
                    <w:spacing w:after="0" w:line="240" w:lineRule="auto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1592" w:type="pct"/>
                </w:tcPr>
                <w:p w:rsidR="001F6193" w:rsidRPr="00C75EAE" w:rsidRDefault="001F6193" w:rsidP="00206989">
                  <w:pPr>
                    <w:pStyle w:val="2"/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:rsidR="001F6193" w:rsidRPr="00C75EAE" w:rsidRDefault="001F6193" w:rsidP="00206989">
                  <w:pPr>
                    <w:pStyle w:val="2"/>
                    <w:tabs>
                      <w:tab w:val="left" w:pos="266"/>
                    </w:tabs>
                    <w:spacing w:after="0" w:line="240" w:lineRule="auto"/>
                    <w:ind w:left="603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C75EAE">
                    <w:rPr>
                      <w:color w:val="808080" w:themeColor="background1" w:themeShade="80"/>
                      <w:sz w:val="16"/>
                      <w:szCs w:val="16"/>
                    </w:rPr>
                    <w:t>_________</w:t>
                  </w:r>
                </w:p>
                <w:p w:rsidR="001F6193" w:rsidRPr="00C75EAE" w:rsidRDefault="001F6193" w:rsidP="00206989">
                  <w:pPr>
                    <w:pStyle w:val="2"/>
                    <w:spacing w:after="0" w:line="240" w:lineRule="auto"/>
                    <w:ind w:right="-250" w:hanging="2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C75EAE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  (підпис)</w:t>
                  </w:r>
                </w:p>
                <w:p w:rsidR="001F6193" w:rsidRPr="00C75EAE" w:rsidRDefault="001F6193" w:rsidP="00206989">
                  <w:pPr>
                    <w:pStyle w:val="2"/>
                    <w:spacing w:after="0" w:line="240" w:lineRule="auto"/>
                    <w:ind w:left="-400" w:firstLine="400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</w:tbl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C75EAE">
              <w:rPr>
                <w:color w:val="808080" w:themeColor="background1" w:themeShade="80"/>
                <w:sz w:val="16"/>
                <w:szCs w:val="16"/>
              </w:rPr>
              <w:t xml:space="preserve">Дата подання </w:t>
            </w:r>
            <w:r w:rsidR="00840C9A" w:rsidRPr="00C75EAE">
              <w:rPr>
                <w:color w:val="808080" w:themeColor="background1" w:themeShade="80"/>
                <w:sz w:val="16"/>
                <w:szCs w:val="16"/>
              </w:rPr>
              <w:t>Уточнюючої декларації</w:t>
            </w:r>
            <w:r w:rsidR="00840C9A" w:rsidRPr="00C75EAE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C75EA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1F6193" w:rsidRPr="0055041B" w:rsidRDefault="006B2734" w:rsidP="00206989">
            <w:pPr>
              <w:pStyle w:val="2"/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55041B">
              <w:rPr>
                <w:b/>
                <w:color w:val="0070C0"/>
                <w:sz w:val="18"/>
                <w:szCs w:val="18"/>
              </w:rPr>
              <w:t>«01» лютого 2014 року</w:t>
            </w:r>
          </w:p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1F6193" w:rsidRPr="00C75EAE" w:rsidRDefault="001F6193" w:rsidP="00206989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8" w:type="pct"/>
          </w:tcPr>
          <w:tbl>
            <w:tblPr>
              <w:tblpPr w:leftFromText="180" w:rightFromText="180" w:vertAnchor="text" w:horzAnchor="margin" w:tblpX="-6664" w:tblpY="21"/>
              <w:tblW w:w="4253" w:type="dxa"/>
              <w:tblLayout w:type="fixed"/>
              <w:tblLook w:val="0000"/>
            </w:tblPr>
            <w:tblGrid>
              <w:gridCol w:w="2410"/>
              <w:gridCol w:w="1843"/>
            </w:tblGrid>
            <w:tr w:rsidR="001F6193" w:rsidRPr="000C0058" w:rsidTr="00A0613A">
              <w:trPr>
                <w:trHeight w:val="1115"/>
              </w:trPr>
              <w:tc>
                <w:tcPr>
                  <w:tcW w:w="2833" w:type="pct"/>
                </w:tcPr>
                <w:p w:rsidR="001F6193" w:rsidRPr="000C0058" w:rsidRDefault="001F6193" w:rsidP="00206989">
                  <w:pPr>
                    <w:pStyle w:val="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7" w:type="pct"/>
                </w:tcPr>
                <w:p w:rsidR="001F6193" w:rsidRPr="000C0058" w:rsidRDefault="001F6193" w:rsidP="00206989">
                  <w:pPr>
                    <w:pStyle w:val="2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pct"/>
          </w:tcPr>
          <w:p w:rsidR="001F6193" w:rsidRPr="000C0058" w:rsidRDefault="001F6193" w:rsidP="00206989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40C9A" w:rsidRPr="00840C9A" w:rsidRDefault="00264678" w:rsidP="00840C9A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  <w:r w:rsidRPr="00264678">
        <w:rPr>
          <w:noProof/>
          <w:sz w:val="16"/>
          <w:szCs w:val="16"/>
          <w:lang w:val="ru-RU"/>
        </w:rPr>
        <w:pict>
          <v:shape id="_x0000_s1048" style="position:absolute;left:0;text-align:left;margin-left:399.95pt;margin-top:-5.4pt;width:52.6pt;height:26.95pt;z-index:251676672;mso-position-horizontal-relative:text;mso-position-vertical-relative:text" coordsize="1052,539" path="m,539hdc59,527,105,503,163,489v49,-49,78,-45,138,-75c371,342,324,387,451,288v42,-33,75,-75,113,-112c581,159,614,126,614,126,631,72,662,40,701,v39,95,56,189,113,276c835,350,866,416,889,489v-59,40,-47,44,-150,12c719,495,708,472,689,464,657,451,589,439,589,439,523,395,441,376,363,364,290,338,231,334,151,326v-17,-4,-41,2,-51,-12c93,304,114,293,125,288v16,-8,34,-7,51,-12c224,262,264,238,313,226v251,5,494,25,739,25e" filled="f">
            <v:path arrowok="t"/>
          </v:shape>
        </w:pict>
      </w:r>
      <w:r w:rsidR="00840C9A" w:rsidRPr="00840C9A">
        <w:rPr>
          <w:color w:val="808080" w:themeColor="background1" w:themeShade="80"/>
          <w:sz w:val="16"/>
          <w:szCs w:val="16"/>
        </w:rPr>
        <w:t>Цей розділ Уточнюючої декларації заповнюється посадовими (службовими) особами територіального органу Міністерства доходів і зборів України</w:t>
      </w:r>
    </w:p>
    <w:p w:rsidR="00840C9A" w:rsidRPr="00840C9A" w:rsidRDefault="00840C9A" w:rsidP="00840C9A">
      <w:pPr>
        <w:pStyle w:val="2"/>
        <w:spacing w:after="0" w:line="240" w:lineRule="auto"/>
        <w:jc w:val="center"/>
        <w:rPr>
          <w:color w:val="808080" w:themeColor="background1" w:themeShade="8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501"/>
        <w:gridCol w:w="7043"/>
      </w:tblGrid>
      <w:tr w:rsidR="00840C9A" w:rsidRPr="00840C9A" w:rsidTr="00565813">
        <w:tc>
          <w:tcPr>
            <w:tcW w:w="9747" w:type="dxa"/>
            <w:gridSpan w:val="3"/>
          </w:tcPr>
          <w:p w:rsidR="00840C9A" w:rsidRPr="00840C9A" w:rsidRDefault="00840C9A" w:rsidP="00565813">
            <w:pPr>
              <w:pStyle w:val="2"/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>Відмітка про внесення даних до електронної бази податкової звітності „___” ___________ 20 __ року</w:t>
            </w:r>
          </w:p>
        </w:tc>
      </w:tr>
      <w:tr w:rsidR="00840C9A" w:rsidRPr="00840C9A" w:rsidTr="00565813">
        <w:trPr>
          <w:trHeight w:val="88"/>
        </w:trPr>
        <w:tc>
          <w:tcPr>
            <w:tcW w:w="9747" w:type="dxa"/>
            <w:gridSpan w:val="3"/>
          </w:tcPr>
          <w:p w:rsidR="00840C9A" w:rsidRPr="00840C9A" w:rsidRDefault="00840C9A" w:rsidP="00565813">
            <w:pPr>
              <w:pStyle w:val="2"/>
              <w:tabs>
                <w:tab w:val="left" w:pos="2269"/>
              </w:tabs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ab/>
            </w:r>
          </w:p>
        </w:tc>
      </w:tr>
      <w:tr w:rsidR="00840C9A" w:rsidRPr="00840C9A" w:rsidTr="00565813">
        <w:trPr>
          <w:trHeight w:val="186"/>
        </w:trPr>
        <w:tc>
          <w:tcPr>
            <w:tcW w:w="9747" w:type="dxa"/>
            <w:gridSpan w:val="3"/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  <w:vertAlign w:val="superscript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>(посадова (службова) особа територіального органу Міністерства доходів і зборів України  (підпис, ініціали,  прізвище)</w:t>
            </w:r>
          </w:p>
        </w:tc>
      </w:tr>
      <w:tr w:rsidR="00840C9A" w:rsidRPr="00840C9A" w:rsidTr="00565813">
        <w:tc>
          <w:tcPr>
            <w:tcW w:w="9747" w:type="dxa"/>
            <w:gridSpan w:val="3"/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>За результатами камеральної перевірки Уточнюючої декларації (потрібне позначити)</w:t>
            </w:r>
          </w:p>
        </w:tc>
      </w:tr>
      <w:tr w:rsidR="00840C9A" w:rsidRPr="00840C9A" w:rsidTr="00565813">
        <w:tc>
          <w:tcPr>
            <w:tcW w:w="2203" w:type="dxa"/>
            <w:tcBorders>
              <w:bottom w:val="single" w:sz="4" w:space="0" w:color="auto"/>
            </w:tcBorders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>порушень (помилок) не виявлено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>складено акт від „___” ________ 20__ року №_____</w:t>
            </w:r>
          </w:p>
        </w:tc>
      </w:tr>
      <w:tr w:rsidR="00840C9A" w:rsidRPr="00840C9A" w:rsidTr="00565813"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Pr="00840C9A" w:rsidRDefault="00840C9A" w:rsidP="00565813">
            <w:pPr>
              <w:pStyle w:val="21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840C9A" w:rsidRPr="00840C9A" w:rsidRDefault="00840C9A" w:rsidP="00565813">
            <w:pPr>
              <w:pStyle w:val="21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 xml:space="preserve">„____” ___________ 20__ року 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 xml:space="preserve"> (посадова (службова) особа територіального органу Міністерства доходів і зборів України </w:t>
            </w:r>
          </w:p>
          <w:p w:rsidR="00840C9A" w:rsidRPr="00840C9A" w:rsidRDefault="00840C9A" w:rsidP="00565813">
            <w:pPr>
              <w:pStyle w:val="2"/>
              <w:spacing w:after="0" w:line="240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40C9A">
              <w:rPr>
                <w:color w:val="808080" w:themeColor="background1" w:themeShade="80"/>
                <w:sz w:val="16"/>
                <w:szCs w:val="16"/>
              </w:rPr>
              <w:t xml:space="preserve"> (підпис, ініціали, прізвище)</w:t>
            </w:r>
          </w:p>
        </w:tc>
      </w:tr>
    </w:tbl>
    <w:p w:rsidR="00840C9A" w:rsidRPr="00840C9A" w:rsidRDefault="00840C9A" w:rsidP="00840C9A">
      <w:pPr>
        <w:spacing w:after="0" w:line="240" w:lineRule="auto"/>
        <w:rPr>
          <w:color w:val="808080" w:themeColor="background1" w:themeShade="80"/>
          <w:sz w:val="16"/>
          <w:szCs w:val="16"/>
          <w:lang w:val="uk-UA"/>
        </w:rPr>
      </w:pPr>
    </w:p>
    <w:p w:rsidR="00840C9A" w:rsidRPr="00840C9A" w:rsidRDefault="00840C9A" w:rsidP="00840C9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840C9A">
        <w:rPr>
          <w:color w:val="808080" w:themeColor="background1" w:themeShade="80"/>
          <w:sz w:val="16"/>
          <w:szCs w:val="16"/>
          <w:vertAlign w:val="superscript"/>
        </w:rPr>
        <w:t>_________________________________________________</w:t>
      </w:r>
    </w:p>
    <w:p w:rsidR="00840C9A" w:rsidRPr="00840C9A" w:rsidRDefault="00840C9A" w:rsidP="00840C9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840C9A">
        <w:rPr>
          <w:color w:val="808080" w:themeColor="background1" w:themeShade="80"/>
          <w:sz w:val="16"/>
          <w:szCs w:val="16"/>
          <w:vertAlign w:val="superscript"/>
        </w:rPr>
        <w:t xml:space="preserve">1 </w:t>
      </w:r>
      <w:r w:rsidRPr="00840C9A">
        <w:rPr>
          <w:color w:val="808080" w:themeColor="background1" w:themeShade="80"/>
          <w:sz w:val="16"/>
          <w:szCs w:val="16"/>
        </w:rPr>
        <w:t>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840C9A" w:rsidRPr="00840C9A" w:rsidRDefault="00840C9A" w:rsidP="00840C9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  <w:vertAlign w:val="superscript"/>
        </w:rPr>
      </w:pPr>
      <w:r w:rsidRPr="00840C9A">
        <w:rPr>
          <w:color w:val="808080" w:themeColor="background1" w:themeShade="80"/>
          <w:sz w:val="16"/>
          <w:szCs w:val="16"/>
          <w:vertAlign w:val="superscript"/>
        </w:rPr>
        <w:t>2</w:t>
      </w:r>
      <w:r w:rsidRPr="00840C9A">
        <w:rPr>
          <w:color w:val="808080" w:themeColor="background1" w:themeShade="80"/>
          <w:sz w:val="16"/>
          <w:szCs w:val="16"/>
        </w:rPr>
        <w:t xml:space="preserve"> Зазначається одна із наявних ліцензій на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провадження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професійної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на фондовому ринку -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діяльності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з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торгівлі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цінними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 xml:space="preserve"> </w:t>
      </w:r>
      <w:proofErr w:type="spellStart"/>
      <w:r w:rsidRPr="00840C9A">
        <w:rPr>
          <w:color w:val="808080" w:themeColor="background1" w:themeShade="80"/>
          <w:sz w:val="16"/>
          <w:szCs w:val="16"/>
          <w:lang w:val="ru-RU"/>
        </w:rPr>
        <w:t>паперами</w:t>
      </w:r>
      <w:proofErr w:type="spellEnd"/>
      <w:r w:rsidRPr="00840C9A">
        <w:rPr>
          <w:color w:val="808080" w:themeColor="background1" w:themeShade="80"/>
          <w:sz w:val="16"/>
          <w:szCs w:val="16"/>
          <w:lang w:val="ru-RU"/>
        </w:rPr>
        <w:t>.</w:t>
      </w:r>
    </w:p>
    <w:p w:rsidR="00840C9A" w:rsidRPr="00840C9A" w:rsidRDefault="00840C9A" w:rsidP="00840C9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840C9A">
        <w:rPr>
          <w:color w:val="808080" w:themeColor="background1" w:themeShade="80"/>
          <w:sz w:val="16"/>
          <w:szCs w:val="16"/>
          <w:vertAlign w:val="superscript"/>
        </w:rPr>
        <w:t xml:space="preserve">3 </w:t>
      </w:r>
      <w:r w:rsidRPr="00840C9A">
        <w:rPr>
          <w:color w:val="808080" w:themeColor="background1" w:themeShade="80"/>
          <w:sz w:val="16"/>
          <w:szCs w:val="16"/>
        </w:rPr>
        <w:t>Назва країни резиденції нерезидента українською мовою та код зазначаються відповідно до класифікатора держав світу.</w:t>
      </w:r>
    </w:p>
    <w:p w:rsidR="00840C9A" w:rsidRPr="00840C9A" w:rsidRDefault="00840C9A" w:rsidP="00840C9A">
      <w:pPr>
        <w:pStyle w:val="rvps14"/>
        <w:spacing w:before="0" w:beforeAutospacing="0" w:after="0" w:afterAutospacing="0"/>
        <w:jc w:val="both"/>
        <w:rPr>
          <w:color w:val="808080" w:themeColor="background1" w:themeShade="80"/>
          <w:sz w:val="16"/>
          <w:szCs w:val="16"/>
          <w:lang w:val="uk-UA"/>
        </w:rPr>
      </w:pPr>
      <w:r w:rsidRPr="00840C9A">
        <w:rPr>
          <w:color w:val="808080" w:themeColor="background1" w:themeShade="80"/>
          <w:sz w:val="16"/>
          <w:szCs w:val="16"/>
          <w:vertAlign w:val="superscript"/>
          <w:lang w:val="uk-UA"/>
        </w:rPr>
        <w:t xml:space="preserve">4 </w:t>
      </w:r>
      <w:r w:rsidRPr="00840C9A">
        <w:rPr>
          <w:color w:val="808080" w:themeColor="background1" w:themeShade="80"/>
          <w:sz w:val="16"/>
          <w:szCs w:val="16"/>
          <w:lang w:val="uk-UA"/>
        </w:rPr>
        <w:t>Зазначається згідно пунктів 11 та 12 глави 1 розділу ІІ Порядку заповнення граф звітності з особливого податку на операції з відчуження цінних паперів та операцій з деривативами.</w:t>
      </w:r>
    </w:p>
    <w:p w:rsidR="00840C9A" w:rsidRPr="00840C9A" w:rsidRDefault="00840C9A" w:rsidP="00840C9A">
      <w:pPr>
        <w:pStyle w:val="2"/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840C9A">
        <w:rPr>
          <w:color w:val="808080" w:themeColor="background1" w:themeShade="80"/>
          <w:sz w:val="16"/>
          <w:szCs w:val="16"/>
          <w:vertAlign w:val="superscript"/>
        </w:rPr>
        <w:t xml:space="preserve">5 </w:t>
      </w:r>
      <w:r w:rsidRPr="00840C9A">
        <w:rPr>
          <w:color w:val="808080" w:themeColor="background1" w:themeShade="80"/>
          <w:sz w:val="16"/>
          <w:szCs w:val="16"/>
        </w:rPr>
        <w:t>Різниця розраховується шляхом віднімання від уточнюючої суми раніше задекларованої суми.</w:t>
      </w:r>
    </w:p>
    <w:p w:rsidR="00840C9A" w:rsidRPr="00840C9A" w:rsidRDefault="00840C9A" w:rsidP="00840C9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</w:rPr>
      </w:pPr>
      <w:r w:rsidRPr="00840C9A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>6</w:t>
      </w:r>
      <w:r w:rsidRPr="00840C9A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</w:rPr>
        <w:t xml:space="preserve"> </w:t>
      </w:r>
      <w:r w:rsidRPr="00840C9A">
        <w:rPr>
          <w:rFonts w:ascii="Times New Roman" w:hAnsi="Times New Roman"/>
          <w:color w:val="808080" w:themeColor="background1" w:themeShade="80"/>
          <w:sz w:val="16"/>
          <w:szCs w:val="16"/>
          <w:vertAlign w:val="superscript"/>
          <w:lang w:val="uk-UA"/>
        </w:rPr>
        <w:t xml:space="preserve"> </w:t>
      </w:r>
      <w:r w:rsidRPr="00840C9A"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  <w:t>З</w:t>
      </w:r>
      <w:r w:rsidRPr="00840C9A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а </w:t>
      </w:r>
      <w:proofErr w:type="spellStart"/>
      <w:r w:rsidRPr="00840C9A">
        <w:rPr>
          <w:rFonts w:ascii="Times New Roman" w:hAnsi="Times New Roman"/>
          <w:color w:val="808080" w:themeColor="background1" w:themeShade="80"/>
          <w:sz w:val="16"/>
          <w:szCs w:val="16"/>
        </w:rPr>
        <w:t>первинними</w:t>
      </w:r>
      <w:proofErr w:type="spellEnd"/>
      <w:r w:rsidRPr="00840C9A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840C9A">
        <w:rPr>
          <w:rFonts w:ascii="Times New Roman" w:hAnsi="Times New Roman"/>
          <w:color w:val="808080" w:themeColor="background1" w:themeShade="80"/>
          <w:sz w:val="16"/>
          <w:szCs w:val="16"/>
        </w:rPr>
        <w:t>бухгалтерськими</w:t>
      </w:r>
      <w:proofErr w:type="spellEnd"/>
      <w:r w:rsidRPr="00840C9A">
        <w:rPr>
          <w:rFonts w:ascii="Times New Roman" w:hAnsi="Times New Roman"/>
          <w:color w:val="808080" w:themeColor="background1" w:themeShade="80"/>
          <w:sz w:val="16"/>
          <w:szCs w:val="16"/>
        </w:rPr>
        <w:t xml:space="preserve"> документами.</w:t>
      </w:r>
    </w:p>
    <w:p w:rsidR="00840C9A" w:rsidRPr="00840C9A" w:rsidRDefault="00840C9A" w:rsidP="00840C9A">
      <w:pPr>
        <w:spacing w:after="0" w:line="240" w:lineRule="auto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1F6193" w:rsidRPr="00840C9A" w:rsidRDefault="001F6193" w:rsidP="001F6193">
      <w:pPr>
        <w:spacing w:after="0" w:line="240" w:lineRule="atLeas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p w:rsidR="001F6193" w:rsidRPr="00840C9A" w:rsidRDefault="001F6193" w:rsidP="001F6193">
      <w:pPr>
        <w:spacing w:after="0" w:line="240" w:lineRule="atLeast"/>
        <w:rPr>
          <w:rFonts w:ascii="Times New Roman" w:hAnsi="Times New Roman"/>
          <w:color w:val="808080" w:themeColor="background1" w:themeShade="80"/>
          <w:sz w:val="16"/>
          <w:szCs w:val="16"/>
          <w:lang w:val="uk-UA"/>
        </w:rPr>
      </w:pPr>
    </w:p>
    <w:sectPr w:rsidR="001F6193" w:rsidRPr="00840C9A" w:rsidSect="00FD17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193"/>
    <w:rsid w:val="000168FD"/>
    <w:rsid w:val="000614DA"/>
    <w:rsid w:val="000827A6"/>
    <w:rsid w:val="00083937"/>
    <w:rsid w:val="000974DC"/>
    <w:rsid w:val="000C0058"/>
    <w:rsid w:val="000F4B82"/>
    <w:rsid w:val="001032AA"/>
    <w:rsid w:val="00106C16"/>
    <w:rsid w:val="0015329E"/>
    <w:rsid w:val="00157868"/>
    <w:rsid w:val="00157DF2"/>
    <w:rsid w:val="00175095"/>
    <w:rsid w:val="001762ED"/>
    <w:rsid w:val="001B5ACF"/>
    <w:rsid w:val="001B6B14"/>
    <w:rsid w:val="001B7EF8"/>
    <w:rsid w:val="001C5209"/>
    <w:rsid w:val="001F6193"/>
    <w:rsid w:val="0020332F"/>
    <w:rsid w:val="00206989"/>
    <w:rsid w:val="00207EF4"/>
    <w:rsid w:val="002155EE"/>
    <w:rsid w:val="002211A8"/>
    <w:rsid w:val="0024649C"/>
    <w:rsid w:val="00264678"/>
    <w:rsid w:val="00284128"/>
    <w:rsid w:val="00290982"/>
    <w:rsid w:val="002C1560"/>
    <w:rsid w:val="002C3C24"/>
    <w:rsid w:val="002D2C1C"/>
    <w:rsid w:val="002F5726"/>
    <w:rsid w:val="0030722F"/>
    <w:rsid w:val="00322C7C"/>
    <w:rsid w:val="00335B8F"/>
    <w:rsid w:val="003510C6"/>
    <w:rsid w:val="00374C38"/>
    <w:rsid w:val="00377054"/>
    <w:rsid w:val="003D22DC"/>
    <w:rsid w:val="003E62B9"/>
    <w:rsid w:val="003F656D"/>
    <w:rsid w:val="00461D8E"/>
    <w:rsid w:val="00480BBF"/>
    <w:rsid w:val="004B60F9"/>
    <w:rsid w:val="004E1E1F"/>
    <w:rsid w:val="004F22CA"/>
    <w:rsid w:val="00506183"/>
    <w:rsid w:val="00527311"/>
    <w:rsid w:val="0053788F"/>
    <w:rsid w:val="00543F37"/>
    <w:rsid w:val="0055041B"/>
    <w:rsid w:val="00582CAE"/>
    <w:rsid w:val="005857FB"/>
    <w:rsid w:val="005A5785"/>
    <w:rsid w:val="005B2C0E"/>
    <w:rsid w:val="005B74DC"/>
    <w:rsid w:val="005C5EEF"/>
    <w:rsid w:val="005D3ABE"/>
    <w:rsid w:val="005F34F1"/>
    <w:rsid w:val="00670D2A"/>
    <w:rsid w:val="006731AF"/>
    <w:rsid w:val="006943A1"/>
    <w:rsid w:val="006B2734"/>
    <w:rsid w:val="006B43B8"/>
    <w:rsid w:val="006B61C7"/>
    <w:rsid w:val="006B6DA3"/>
    <w:rsid w:val="006E578D"/>
    <w:rsid w:val="00706CBB"/>
    <w:rsid w:val="007118E6"/>
    <w:rsid w:val="00737163"/>
    <w:rsid w:val="00776188"/>
    <w:rsid w:val="00812568"/>
    <w:rsid w:val="00840C9A"/>
    <w:rsid w:val="008506B6"/>
    <w:rsid w:val="008B7DF3"/>
    <w:rsid w:val="008D24DD"/>
    <w:rsid w:val="00900F9D"/>
    <w:rsid w:val="0090354D"/>
    <w:rsid w:val="00903728"/>
    <w:rsid w:val="00922E5D"/>
    <w:rsid w:val="00926A5B"/>
    <w:rsid w:val="00941958"/>
    <w:rsid w:val="00942674"/>
    <w:rsid w:val="00953CDA"/>
    <w:rsid w:val="00957894"/>
    <w:rsid w:val="00957BCE"/>
    <w:rsid w:val="00965BDA"/>
    <w:rsid w:val="0098334A"/>
    <w:rsid w:val="009B2B3E"/>
    <w:rsid w:val="009F1CBA"/>
    <w:rsid w:val="00A03A9D"/>
    <w:rsid w:val="00A35B96"/>
    <w:rsid w:val="00A90434"/>
    <w:rsid w:val="00A95BB9"/>
    <w:rsid w:val="00AE667C"/>
    <w:rsid w:val="00B424F4"/>
    <w:rsid w:val="00B900FA"/>
    <w:rsid w:val="00BB1E13"/>
    <w:rsid w:val="00BD644B"/>
    <w:rsid w:val="00BE303A"/>
    <w:rsid w:val="00BF4DD9"/>
    <w:rsid w:val="00C014D8"/>
    <w:rsid w:val="00C1207F"/>
    <w:rsid w:val="00C408A1"/>
    <w:rsid w:val="00C5530A"/>
    <w:rsid w:val="00C75EAE"/>
    <w:rsid w:val="00CB358D"/>
    <w:rsid w:val="00CB6D83"/>
    <w:rsid w:val="00CB71DE"/>
    <w:rsid w:val="00CC1034"/>
    <w:rsid w:val="00CC37FE"/>
    <w:rsid w:val="00CC6A17"/>
    <w:rsid w:val="00CF1DCC"/>
    <w:rsid w:val="00D03D63"/>
    <w:rsid w:val="00D20AB7"/>
    <w:rsid w:val="00D24E39"/>
    <w:rsid w:val="00D642E3"/>
    <w:rsid w:val="00D65CAC"/>
    <w:rsid w:val="00DC59D8"/>
    <w:rsid w:val="00DD5581"/>
    <w:rsid w:val="00DF25C9"/>
    <w:rsid w:val="00E019A2"/>
    <w:rsid w:val="00E02849"/>
    <w:rsid w:val="00E175EF"/>
    <w:rsid w:val="00E200F7"/>
    <w:rsid w:val="00E4078F"/>
    <w:rsid w:val="00E95AE8"/>
    <w:rsid w:val="00F07288"/>
    <w:rsid w:val="00F111CE"/>
    <w:rsid w:val="00F26534"/>
    <w:rsid w:val="00F563F7"/>
    <w:rsid w:val="00F76C33"/>
    <w:rsid w:val="00FA165A"/>
    <w:rsid w:val="00FB0CC2"/>
    <w:rsid w:val="00FD6E11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b050"/>
    </o:shapedefaults>
    <o:shapelayout v:ext="edit">
      <o:idmap v:ext="edit" data="1"/>
      <o:rules v:ext="edit">
        <o:r id="V:Rule5" type="connector" idref="#_x0000_s1044"/>
        <o:r id="V:Rule6" type="connector" idref="#_x0000_s1047"/>
        <o:r id="V:Rule7" type="connector" idref="#_x0000_s1046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6193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1F61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1F61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noProof/>
      <w:sz w:val="28"/>
      <w:szCs w:val="24"/>
      <w:lang w:val="uk-UA" w:eastAsia="ru-RU"/>
    </w:rPr>
  </w:style>
  <w:style w:type="paragraph" w:customStyle="1" w:styleId="rvps14">
    <w:name w:val="rvps14"/>
    <w:basedOn w:val="a"/>
    <w:rsid w:val="001F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DD18-AF8B-4DF9-B45A-12B58958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dcterms:created xsi:type="dcterms:W3CDTF">2013-07-30T08:21:00Z</dcterms:created>
  <dcterms:modified xsi:type="dcterms:W3CDTF">2013-08-28T09:08:00Z</dcterms:modified>
</cp:coreProperties>
</file>